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38DB" w14:textId="0CE306DC" w:rsidR="00A37237" w:rsidRPr="00793925" w:rsidRDefault="00941440" w:rsidP="009573F8">
      <w:pPr>
        <w:pStyle w:val="SectionHeading"/>
        <w:rPr>
          <w:rFonts w:ascii="Times New Roman" w:hAnsi="Times New Roman"/>
          <w:color w:val="auto"/>
        </w:rPr>
      </w:pPr>
      <w:r w:rsidRPr="00793925">
        <w:rPr>
          <w:rFonts w:ascii="Times New Roman" w:hAnsi="Times New Roman"/>
        </w:rPr>
        <w:t xml:space="preserve">Wednesday, </w:t>
      </w:r>
      <w:r w:rsidR="00F20291" w:rsidRPr="00793925">
        <w:rPr>
          <w:rFonts w:ascii="Times New Roman" w:hAnsi="Times New Roman"/>
        </w:rPr>
        <w:t>June 03</w:t>
      </w:r>
      <w:r w:rsidR="00282B4D" w:rsidRPr="00793925">
        <w:rPr>
          <w:rFonts w:ascii="Times New Roman" w:hAnsi="Times New Roman"/>
        </w:rPr>
        <w:t>, 2026</w:t>
      </w:r>
      <w:r w:rsidR="00A37237" w:rsidRPr="00793925">
        <w:rPr>
          <w:rFonts w:ascii="Times New Roman" w:hAnsi="Times New Roman"/>
        </w:rPr>
        <w:t xml:space="preserve">; </w:t>
      </w:r>
      <w:r w:rsidR="00E531F7" w:rsidRPr="00793925">
        <w:rPr>
          <w:rFonts w:ascii="Times New Roman" w:hAnsi="Times New Roman"/>
        </w:rPr>
        <w:t>Teams Meeting</w:t>
      </w:r>
      <w:r w:rsidR="00E531F7" w:rsidRPr="00793925">
        <w:rPr>
          <w:rFonts w:ascii="Times New Roman" w:hAnsi="Times New Roman"/>
        </w:rPr>
        <w:tab/>
      </w:r>
      <w:r w:rsidR="00E531F7" w:rsidRPr="00793925">
        <w:rPr>
          <w:rFonts w:ascii="Times New Roman" w:hAnsi="Times New Roman"/>
          <w:color w:val="auto"/>
        </w:rPr>
        <w:tab/>
      </w:r>
    </w:p>
    <w:p w14:paraId="04F2AD3D" w14:textId="4A933F4F" w:rsidR="00941440" w:rsidRPr="00793925" w:rsidRDefault="00E531F7" w:rsidP="00D35D00">
      <w:pPr>
        <w:rPr>
          <w:rFonts w:ascii="Times New Roman" w:hAnsi="Times New Roman"/>
        </w:rPr>
      </w:pPr>
      <w:r w:rsidRPr="00793925">
        <w:rPr>
          <w:rFonts w:ascii="Times New Roman" w:hAnsi="Times New Roman"/>
        </w:rPr>
        <w:t>IT</w:t>
      </w:r>
      <w:r w:rsidR="007E0BD8" w:rsidRPr="00793925">
        <w:rPr>
          <w:rFonts w:ascii="Times New Roman" w:hAnsi="Times New Roman"/>
        </w:rPr>
        <w:t>OS</w:t>
      </w:r>
      <w:r w:rsidR="008D1ABA" w:rsidRPr="00793925">
        <w:rPr>
          <w:rFonts w:ascii="Times New Roman" w:hAnsi="Times New Roman"/>
        </w:rPr>
        <w:t xml:space="preserve"> Attendees</w:t>
      </w:r>
      <w:r w:rsidRPr="00793925">
        <w:rPr>
          <w:rFonts w:ascii="Times New Roman" w:hAnsi="Times New Roman"/>
        </w:rPr>
        <w:t>:</w:t>
      </w:r>
      <w:r w:rsidR="008D1ABA" w:rsidRPr="00793925">
        <w:rPr>
          <w:rFonts w:ascii="Times New Roman" w:hAnsi="Times New Roman"/>
        </w:rPr>
        <w:t xml:space="preserve"> </w:t>
      </w:r>
      <w:r w:rsidRPr="00793925">
        <w:rPr>
          <w:rFonts w:ascii="Times New Roman" w:hAnsi="Times New Roman"/>
        </w:rPr>
        <w:t>Anna</w:t>
      </w:r>
      <w:r w:rsidR="00F20291" w:rsidRPr="00793925">
        <w:rPr>
          <w:rFonts w:ascii="Times New Roman" w:hAnsi="Times New Roman"/>
        </w:rPr>
        <w:t xml:space="preserve"> </w:t>
      </w:r>
      <w:r w:rsidRPr="00793925">
        <w:rPr>
          <w:rFonts w:ascii="Times New Roman" w:hAnsi="Times New Roman"/>
        </w:rPr>
        <w:t>and Beto</w:t>
      </w:r>
    </w:p>
    <w:p w14:paraId="78ED81FF" w14:textId="77777777" w:rsidR="009573F8" w:rsidRPr="00793925" w:rsidRDefault="00941440" w:rsidP="009573F8">
      <w:pPr>
        <w:rPr>
          <w:rFonts w:ascii="Times New Roman" w:hAnsi="Times New Roman"/>
        </w:rPr>
      </w:pPr>
      <w:r w:rsidRPr="00793925">
        <w:rPr>
          <w:rFonts w:ascii="Times New Roman" w:hAnsi="Times New Roman"/>
        </w:rPr>
        <w:t xml:space="preserve"> </w:t>
      </w:r>
    </w:p>
    <w:p w14:paraId="7E6E481A" w14:textId="101E63F6" w:rsidR="00846B06" w:rsidRPr="00793925" w:rsidRDefault="000E47CC" w:rsidP="009573F8">
      <w:pPr>
        <w:pStyle w:val="SectionHeading"/>
        <w:rPr>
          <w:rFonts w:ascii="Times New Roman" w:hAnsi="Times New Roman"/>
          <w:color w:val="auto"/>
        </w:rPr>
      </w:pPr>
      <w:r w:rsidRPr="00793925">
        <w:rPr>
          <w:rFonts w:ascii="Times New Roman" w:hAnsi="Times New Roman"/>
        </w:rPr>
        <w:t>Working Group</w:t>
      </w:r>
      <w:r w:rsidR="00C06D63" w:rsidRPr="00793925">
        <w:rPr>
          <w:rFonts w:ascii="Times New Roman" w:hAnsi="Times New Roman"/>
        </w:rPr>
        <w:t xml:space="preserve"> Members</w:t>
      </w:r>
      <w:r w:rsidR="009F3219" w:rsidRPr="00793925">
        <w:rPr>
          <w:rFonts w:ascii="Times New Roman" w:hAnsi="Times New Roman"/>
        </w:rPr>
        <w:t xml:space="preserve"> – Roll Call</w:t>
      </w:r>
      <w:r w:rsidR="004E6A99" w:rsidRPr="00793925">
        <w:rPr>
          <w:rFonts w:ascii="Times New Roman" w:hAnsi="Times New Roman"/>
        </w:rPr>
        <w:t xml:space="preserve"> </w:t>
      </w:r>
      <w:r w:rsidR="004E6A99" w:rsidRPr="008B04B6">
        <w:rPr>
          <w:rFonts w:ascii="Times New Roman" w:hAnsi="Times New Roman"/>
          <w:color w:val="005E00"/>
        </w:rPr>
        <w:t xml:space="preserve">Y </w:t>
      </w:r>
      <w:r w:rsidR="005F7208" w:rsidRPr="00793925">
        <w:rPr>
          <w:rFonts w:ascii="Times New Roman" w:hAnsi="Times New Roman"/>
          <w:color w:val="auto"/>
        </w:rPr>
        <w:t>or</w:t>
      </w:r>
      <w:r w:rsidR="005F7208" w:rsidRPr="00793925">
        <w:rPr>
          <w:rFonts w:ascii="Times New Roman" w:hAnsi="Times New Roman"/>
          <w:color w:val="FF0000"/>
        </w:rPr>
        <w:t xml:space="preserve"> N</w:t>
      </w:r>
      <w:permStart w:id="242814746" w:edGrp="everyone"/>
      <w:permEnd w:id="242814746"/>
      <w:r w:rsidR="005F7208" w:rsidRPr="00793925">
        <w:rPr>
          <w:rFonts w:ascii="Times New Roman" w:hAnsi="Times New Roman"/>
          <w:color w:val="FF0000"/>
        </w:rPr>
        <w:t xml:space="preserve"> </w:t>
      </w:r>
    </w:p>
    <w:tbl>
      <w:tblPr>
        <w:tblStyle w:val="TableGrid"/>
        <w:tblW w:w="9504" w:type="dxa"/>
        <w:jc w:val="center"/>
        <w:tblLook w:val="04A0" w:firstRow="1" w:lastRow="0" w:firstColumn="1" w:lastColumn="0" w:noHBand="0" w:noVBand="1"/>
        <w:tblCaption w:val="Attendance"/>
      </w:tblPr>
      <w:tblGrid>
        <w:gridCol w:w="2448"/>
        <w:gridCol w:w="720"/>
        <w:gridCol w:w="2448"/>
        <w:gridCol w:w="720"/>
        <w:gridCol w:w="2448"/>
        <w:gridCol w:w="720"/>
      </w:tblGrid>
      <w:tr w:rsidR="00DF6A86" w:rsidRPr="00793925" w14:paraId="04C43632" w14:textId="77777777" w:rsidTr="00DF6A86">
        <w:trPr>
          <w:trHeight w:val="287"/>
          <w:tblHeader/>
          <w:jc w:val="center"/>
        </w:trPr>
        <w:tc>
          <w:tcPr>
            <w:tcW w:w="2448" w:type="dxa"/>
            <w:vAlign w:val="center"/>
          </w:tcPr>
          <w:p w14:paraId="0D909AED" w14:textId="77777777" w:rsidR="00DF6A86" w:rsidRPr="00793925" w:rsidRDefault="00DF6A86" w:rsidP="00D35D00">
            <w:pPr>
              <w:rPr>
                <w:rFonts w:ascii="Times New Roman" w:hAnsi="Times New Roman"/>
              </w:rPr>
            </w:pPr>
            <w:r w:rsidRPr="00793925">
              <w:rPr>
                <w:rFonts w:ascii="Times New Roman" w:hAnsi="Times New Roman"/>
              </w:rPr>
              <w:t>Name</w:t>
            </w:r>
          </w:p>
        </w:tc>
        <w:tc>
          <w:tcPr>
            <w:tcW w:w="720" w:type="dxa"/>
          </w:tcPr>
          <w:p w14:paraId="1815B782" w14:textId="77777777" w:rsidR="00DF6A86" w:rsidRPr="00793925" w:rsidRDefault="00DF6A86" w:rsidP="00D35D00">
            <w:pPr>
              <w:rPr>
                <w:rFonts w:ascii="Times New Roman" w:hAnsi="Times New Roman"/>
              </w:rPr>
            </w:pPr>
          </w:p>
        </w:tc>
        <w:tc>
          <w:tcPr>
            <w:tcW w:w="2448" w:type="dxa"/>
            <w:vAlign w:val="center"/>
          </w:tcPr>
          <w:p w14:paraId="76CAFD79" w14:textId="77777777" w:rsidR="00DF6A86" w:rsidRPr="00793925" w:rsidRDefault="00DF6A86" w:rsidP="00D35D00">
            <w:pPr>
              <w:rPr>
                <w:rFonts w:ascii="Times New Roman" w:hAnsi="Times New Roman"/>
              </w:rPr>
            </w:pPr>
            <w:r w:rsidRPr="00793925">
              <w:rPr>
                <w:rFonts w:ascii="Times New Roman" w:hAnsi="Times New Roman"/>
              </w:rPr>
              <w:t>Name</w:t>
            </w:r>
          </w:p>
        </w:tc>
        <w:tc>
          <w:tcPr>
            <w:tcW w:w="720" w:type="dxa"/>
            <w:vAlign w:val="center"/>
          </w:tcPr>
          <w:p w14:paraId="0A37501D" w14:textId="77777777" w:rsidR="00DF6A86" w:rsidRPr="00793925" w:rsidRDefault="00DF6A86" w:rsidP="00D35D00">
            <w:pPr>
              <w:rPr>
                <w:rFonts w:ascii="Times New Roman" w:hAnsi="Times New Roman"/>
              </w:rPr>
            </w:pPr>
          </w:p>
        </w:tc>
        <w:tc>
          <w:tcPr>
            <w:tcW w:w="2448" w:type="dxa"/>
            <w:vAlign w:val="center"/>
          </w:tcPr>
          <w:p w14:paraId="5D4478A0" w14:textId="77777777" w:rsidR="00DF6A86" w:rsidRPr="00793925" w:rsidRDefault="00DF6A86" w:rsidP="00D35D00">
            <w:pPr>
              <w:rPr>
                <w:rFonts w:ascii="Times New Roman" w:hAnsi="Times New Roman"/>
              </w:rPr>
            </w:pPr>
            <w:r w:rsidRPr="00793925">
              <w:rPr>
                <w:rFonts w:ascii="Times New Roman" w:hAnsi="Times New Roman"/>
              </w:rPr>
              <w:t>Name</w:t>
            </w:r>
          </w:p>
        </w:tc>
        <w:tc>
          <w:tcPr>
            <w:tcW w:w="720" w:type="dxa"/>
            <w:vAlign w:val="center"/>
          </w:tcPr>
          <w:p w14:paraId="5DAB6C7B" w14:textId="77777777" w:rsidR="00DF6A86" w:rsidRPr="00793925" w:rsidRDefault="00DF6A86" w:rsidP="00D35D00">
            <w:pPr>
              <w:rPr>
                <w:rFonts w:ascii="Times New Roman" w:hAnsi="Times New Roman"/>
              </w:rPr>
            </w:pPr>
          </w:p>
        </w:tc>
      </w:tr>
      <w:tr w:rsidR="00DF6A86" w:rsidRPr="00793925" w14:paraId="02EB378F" w14:textId="77777777" w:rsidTr="00DF6A86">
        <w:trPr>
          <w:trHeight w:val="287"/>
          <w:jc w:val="center"/>
        </w:trPr>
        <w:tc>
          <w:tcPr>
            <w:tcW w:w="2448" w:type="dxa"/>
          </w:tcPr>
          <w:p w14:paraId="49F3E95A" w14:textId="77777777" w:rsidR="00DF6A86" w:rsidRPr="00793925" w:rsidRDefault="00DF6A86" w:rsidP="00D35D00">
            <w:pPr>
              <w:rPr>
                <w:rFonts w:ascii="Times New Roman" w:hAnsi="Times New Roman"/>
              </w:rPr>
            </w:pPr>
            <w:r w:rsidRPr="00793925">
              <w:rPr>
                <w:rFonts w:ascii="Times New Roman" w:hAnsi="Times New Roman"/>
              </w:rPr>
              <w:t>Alissa Meyer (TAMUSA)</w:t>
            </w:r>
          </w:p>
          <w:p w14:paraId="6A05A809" w14:textId="77777777" w:rsidR="00DF6A86" w:rsidRPr="00793925" w:rsidRDefault="00DF6A86" w:rsidP="00D35D00">
            <w:pPr>
              <w:rPr>
                <w:rFonts w:ascii="Times New Roman" w:hAnsi="Times New Roman"/>
              </w:rPr>
            </w:pPr>
          </w:p>
        </w:tc>
        <w:tc>
          <w:tcPr>
            <w:tcW w:w="720" w:type="dxa"/>
          </w:tcPr>
          <w:p w14:paraId="3FF0737D" w14:textId="0DA40746" w:rsidR="00DF6A86" w:rsidRPr="00793925" w:rsidRDefault="00D4500E" w:rsidP="00D35D00">
            <w:pPr>
              <w:rPr>
                <w:rFonts w:ascii="Times New Roman" w:hAnsi="Times New Roman"/>
              </w:rPr>
            </w:pPr>
            <w:r w:rsidRPr="008B04B6">
              <w:rPr>
                <w:rFonts w:ascii="Times New Roman" w:hAnsi="Times New Roman"/>
                <w:color w:val="005E00"/>
              </w:rPr>
              <w:t>Y</w:t>
            </w:r>
          </w:p>
        </w:tc>
        <w:tc>
          <w:tcPr>
            <w:tcW w:w="2448" w:type="dxa"/>
          </w:tcPr>
          <w:p w14:paraId="41C8F396" w14:textId="2629E076" w:rsidR="00DF6A86" w:rsidRPr="00793925" w:rsidRDefault="00DF6A86" w:rsidP="00D35D00">
            <w:pPr>
              <w:rPr>
                <w:rFonts w:ascii="Times New Roman" w:hAnsi="Times New Roman"/>
              </w:rPr>
            </w:pPr>
            <w:r w:rsidRPr="00793925">
              <w:rPr>
                <w:rFonts w:ascii="Times New Roman" w:hAnsi="Times New Roman"/>
              </w:rPr>
              <w:t xml:space="preserve">Elizabeth Tschatschula-Jones (TDEM) </w:t>
            </w:r>
          </w:p>
        </w:tc>
        <w:tc>
          <w:tcPr>
            <w:tcW w:w="720" w:type="dxa"/>
          </w:tcPr>
          <w:p w14:paraId="72A3D3EC" w14:textId="0317D0A5" w:rsidR="00DF6A86" w:rsidRPr="00793925" w:rsidRDefault="006460F6" w:rsidP="00D35D00">
            <w:pPr>
              <w:rPr>
                <w:rFonts w:ascii="Times New Roman" w:hAnsi="Times New Roman"/>
              </w:rPr>
            </w:pPr>
            <w:r w:rsidRPr="008B04B6">
              <w:rPr>
                <w:rFonts w:ascii="Times New Roman" w:hAnsi="Times New Roman"/>
                <w:color w:val="005E00"/>
              </w:rPr>
              <w:t>Y</w:t>
            </w:r>
          </w:p>
        </w:tc>
        <w:tc>
          <w:tcPr>
            <w:tcW w:w="2448" w:type="dxa"/>
          </w:tcPr>
          <w:p w14:paraId="0D0B940D" w14:textId="163B63F1" w:rsidR="00DF6A86" w:rsidRPr="00793925" w:rsidRDefault="00DF6A86" w:rsidP="00D35D00">
            <w:pPr>
              <w:rPr>
                <w:rFonts w:ascii="Times New Roman" w:hAnsi="Times New Roman"/>
              </w:rPr>
            </w:pPr>
            <w:r w:rsidRPr="00793925">
              <w:rPr>
                <w:rFonts w:ascii="Times New Roman" w:hAnsi="Times New Roman"/>
              </w:rPr>
              <w:t xml:space="preserve">Marissa Perez (TAMUCT) </w:t>
            </w:r>
          </w:p>
        </w:tc>
        <w:tc>
          <w:tcPr>
            <w:tcW w:w="720" w:type="dxa"/>
          </w:tcPr>
          <w:p w14:paraId="0E27B00A" w14:textId="43ABEEF5" w:rsidR="00DF6A86" w:rsidRPr="00793925" w:rsidRDefault="006460F6" w:rsidP="00D35D00">
            <w:pPr>
              <w:rPr>
                <w:rFonts w:ascii="Times New Roman" w:hAnsi="Times New Roman"/>
              </w:rPr>
            </w:pPr>
            <w:r w:rsidRPr="008B04B6">
              <w:rPr>
                <w:rFonts w:ascii="Times New Roman" w:hAnsi="Times New Roman"/>
                <w:color w:val="005E00"/>
              </w:rPr>
              <w:t>Y</w:t>
            </w:r>
          </w:p>
        </w:tc>
      </w:tr>
      <w:tr w:rsidR="00DF6A86" w:rsidRPr="00793925" w14:paraId="60061E4C" w14:textId="77777777" w:rsidTr="00DF6A86">
        <w:trPr>
          <w:jc w:val="center"/>
        </w:trPr>
        <w:tc>
          <w:tcPr>
            <w:tcW w:w="2448" w:type="dxa"/>
          </w:tcPr>
          <w:p w14:paraId="44EAFD9C" w14:textId="20C0AEE6" w:rsidR="00DF6A86" w:rsidRPr="00793925" w:rsidRDefault="00DF6A86" w:rsidP="00D35D00">
            <w:pPr>
              <w:rPr>
                <w:rFonts w:ascii="Times New Roman" w:hAnsi="Times New Roman"/>
              </w:rPr>
            </w:pPr>
            <w:r w:rsidRPr="00793925">
              <w:rPr>
                <w:rFonts w:ascii="Times New Roman" w:hAnsi="Times New Roman"/>
              </w:rPr>
              <w:t>Alicia Michalak (TFS)</w:t>
            </w:r>
          </w:p>
        </w:tc>
        <w:tc>
          <w:tcPr>
            <w:tcW w:w="720" w:type="dxa"/>
          </w:tcPr>
          <w:p w14:paraId="7C9B6A1A" w14:textId="0124F5EB" w:rsidR="00DF6A86" w:rsidRPr="00793925" w:rsidRDefault="00B4660A" w:rsidP="00D35D00">
            <w:pPr>
              <w:rPr>
                <w:rFonts w:ascii="Times New Roman" w:hAnsi="Times New Roman"/>
              </w:rPr>
            </w:pPr>
            <w:r w:rsidRPr="008B04B6">
              <w:rPr>
                <w:rFonts w:ascii="Times New Roman" w:hAnsi="Times New Roman"/>
                <w:color w:val="005E00"/>
              </w:rPr>
              <w:t>Y</w:t>
            </w:r>
          </w:p>
        </w:tc>
        <w:tc>
          <w:tcPr>
            <w:tcW w:w="2448" w:type="dxa"/>
          </w:tcPr>
          <w:p w14:paraId="3DEEC669" w14:textId="45F23A56" w:rsidR="00DF6A86" w:rsidRPr="00793925" w:rsidRDefault="00DF6A86" w:rsidP="00D35D00">
            <w:pPr>
              <w:rPr>
                <w:rFonts w:ascii="Times New Roman" w:hAnsi="Times New Roman"/>
              </w:rPr>
            </w:pPr>
            <w:r w:rsidRPr="00793925">
              <w:rPr>
                <w:rFonts w:ascii="Times New Roman" w:hAnsi="Times New Roman"/>
              </w:rPr>
              <w:t>Johnny Watson-Mendoza (TAMUT)</w:t>
            </w:r>
          </w:p>
        </w:tc>
        <w:tc>
          <w:tcPr>
            <w:tcW w:w="720" w:type="dxa"/>
          </w:tcPr>
          <w:p w14:paraId="3656B9AB" w14:textId="348DAFE8" w:rsidR="00DF6A86" w:rsidRPr="00793925" w:rsidRDefault="00917DBA" w:rsidP="00D35D00">
            <w:pPr>
              <w:rPr>
                <w:rFonts w:ascii="Times New Roman" w:hAnsi="Times New Roman"/>
              </w:rPr>
            </w:pPr>
            <w:r w:rsidRPr="008B04B6">
              <w:rPr>
                <w:rFonts w:ascii="Times New Roman" w:hAnsi="Times New Roman"/>
                <w:color w:val="005E00"/>
              </w:rPr>
              <w:t>Y</w:t>
            </w:r>
          </w:p>
        </w:tc>
        <w:tc>
          <w:tcPr>
            <w:tcW w:w="2448" w:type="dxa"/>
          </w:tcPr>
          <w:p w14:paraId="4B50EC1C" w14:textId="77777777" w:rsidR="00DF6A86" w:rsidRPr="00793925" w:rsidRDefault="00DF6A86" w:rsidP="00D35D00">
            <w:pPr>
              <w:rPr>
                <w:rFonts w:ascii="Times New Roman" w:hAnsi="Times New Roman"/>
              </w:rPr>
            </w:pPr>
            <w:r w:rsidRPr="00793925">
              <w:rPr>
                <w:rFonts w:ascii="Times New Roman" w:hAnsi="Times New Roman"/>
              </w:rPr>
              <w:t>Megan Groff (WTAMU)</w:t>
            </w:r>
          </w:p>
          <w:p w14:paraId="45FB0818" w14:textId="77777777" w:rsidR="00DF6A86" w:rsidRPr="00793925" w:rsidRDefault="00DF6A86" w:rsidP="00D35D00">
            <w:pPr>
              <w:rPr>
                <w:rFonts w:ascii="Times New Roman" w:hAnsi="Times New Roman"/>
              </w:rPr>
            </w:pPr>
          </w:p>
        </w:tc>
        <w:tc>
          <w:tcPr>
            <w:tcW w:w="720" w:type="dxa"/>
          </w:tcPr>
          <w:p w14:paraId="049F31CB" w14:textId="070E42B7" w:rsidR="00DF6A86" w:rsidRPr="00793925" w:rsidRDefault="00DF6A86" w:rsidP="00D35D00">
            <w:pPr>
              <w:rPr>
                <w:rFonts w:ascii="Times New Roman" w:hAnsi="Times New Roman"/>
              </w:rPr>
            </w:pPr>
          </w:p>
        </w:tc>
      </w:tr>
      <w:tr w:rsidR="00DF6A86" w:rsidRPr="00793925" w14:paraId="53128261" w14:textId="77777777" w:rsidTr="00DF6A86">
        <w:trPr>
          <w:jc w:val="center"/>
        </w:trPr>
        <w:tc>
          <w:tcPr>
            <w:tcW w:w="2448" w:type="dxa"/>
          </w:tcPr>
          <w:p w14:paraId="62486C05" w14:textId="6FA04C2B" w:rsidR="00DF6A86" w:rsidRPr="00793925" w:rsidRDefault="00DF6A86" w:rsidP="00D35D00">
            <w:pPr>
              <w:rPr>
                <w:rFonts w:ascii="Times New Roman" w:hAnsi="Times New Roman"/>
              </w:rPr>
            </w:pPr>
            <w:r w:rsidRPr="00793925">
              <w:rPr>
                <w:rFonts w:ascii="Times New Roman" w:hAnsi="Times New Roman"/>
              </w:rPr>
              <w:t>Araceli Sandoval (TAMIU)</w:t>
            </w:r>
          </w:p>
        </w:tc>
        <w:tc>
          <w:tcPr>
            <w:tcW w:w="720" w:type="dxa"/>
          </w:tcPr>
          <w:p w14:paraId="492A8FCE" w14:textId="5C130331" w:rsidR="00DF6A86" w:rsidRPr="00793925" w:rsidRDefault="00B4660A" w:rsidP="00D35D00">
            <w:pPr>
              <w:rPr>
                <w:rFonts w:ascii="Times New Roman" w:hAnsi="Times New Roman"/>
              </w:rPr>
            </w:pPr>
            <w:r w:rsidRPr="008B04B6">
              <w:rPr>
                <w:rFonts w:ascii="Times New Roman" w:hAnsi="Times New Roman"/>
                <w:color w:val="005E00"/>
              </w:rPr>
              <w:t>Y</w:t>
            </w:r>
          </w:p>
        </w:tc>
        <w:tc>
          <w:tcPr>
            <w:tcW w:w="2448" w:type="dxa"/>
          </w:tcPr>
          <w:p w14:paraId="4B99056E" w14:textId="719B9673" w:rsidR="00DF6A86" w:rsidRPr="00793925" w:rsidRDefault="00B34266" w:rsidP="00D35D00">
            <w:pPr>
              <w:rPr>
                <w:rFonts w:ascii="Times New Roman" w:hAnsi="Times New Roman"/>
              </w:rPr>
            </w:pPr>
            <w:r w:rsidRPr="00793925">
              <w:rPr>
                <w:rFonts w:ascii="Times New Roman" w:hAnsi="Times New Roman"/>
              </w:rPr>
              <w:t>Derek Gonzale</w:t>
            </w:r>
            <w:r w:rsidR="00E13DF4" w:rsidRPr="00793925">
              <w:rPr>
                <w:rFonts w:ascii="Times New Roman" w:hAnsi="Times New Roman"/>
              </w:rPr>
              <w:t>s</w:t>
            </w:r>
            <w:r w:rsidR="00DF6A86" w:rsidRPr="00793925">
              <w:rPr>
                <w:rFonts w:ascii="Times New Roman" w:hAnsi="Times New Roman"/>
              </w:rPr>
              <w:t>-(TAMUK)</w:t>
            </w:r>
          </w:p>
        </w:tc>
        <w:tc>
          <w:tcPr>
            <w:tcW w:w="720" w:type="dxa"/>
          </w:tcPr>
          <w:p w14:paraId="1299C43A" w14:textId="25DECD38" w:rsidR="00DF6A86" w:rsidRPr="00793925" w:rsidRDefault="00A60619" w:rsidP="00D35D00">
            <w:pPr>
              <w:rPr>
                <w:rFonts w:ascii="Times New Roman" w:hAnsi="Times New Roman"/>
              </w:rPr>
            </w:pPr>
            <w:r w:rsidRPr="008B04B6">
              <w:rPr>
                <w:rFonts w:ascii="Times New Roman" w:hAnsi="Times New Roman"/>
                <w:color w:val="005E00"/>
              </w:rPr>
              <w:t>Y</w:t>
            </w:r>
          </w:p>
        </w:tc>
        <w:tc>
          <w:tcPr>
            <w:tcW w:w="2448" w:type="dxa"/>
          </w:tcPr>
          <w:p w14:paraId="4DDBEF00" w14:textId="04872E93" w:rsidR="00DF6A86" w:rsidRPr="00793925" w:rsidRDefault="00DF6A86" w:rsidP="00D35D00">
            <w:pPr>
              <w:rPr>
                <w:rFonts w:ascii="Times New Roman" w:hAnsi="Times New Roman"/>
              </w:rPr>
            </w:pPr>
            <w:r w:rsidRPr="00793925">
              <w:rPr>
                <w:rFonts w:ascii="Times New Roman" w:hAnsi="Times New Roman"/>
              </w:rPr>
              <w:t>Sofia Rangel (TEES)</w:t>
            </w:r>
          </w:p>
        </w:tc>
        <w:tc>
          <w:tcPr>
            <w:tcW w:w="720" w:type="dxa"/>
          </w:tcPr>
          <w:p w14:paraId="3461D779" w14:textId="0691422A" w:rsidR="00DF6A86" w:rsidRPr="00793925" w:rsidRDefault="00D4500E" w:rsidP="00D35D00">
            <w:pPr>
              <w:rPr>
                <w:rFonts w:ascii="Times New Roman" w:hAnsi="Times New Roman"/>
              </w:rPr>
            </w:pPr>
            <w:r w:rsidRPr="008B04B6">
              <w:rPr>
                <w:rFonts w:ascii="Times New Roman" w:hAnsi="Times New Roman"/>
                <w:color w:val="005E00"/>
              </w:rPr>
              <w:t>Y</w:t>
            </w:r>
          </w:p>
        </w:tc>
      </w:tr>
      <w:tr w:rsidR="00DF6A86" w:rsidRPr="00793925" w14:paraId="3CF2D8B6" w14:textId="77777777" w:rsidTr="00DF6A86">
        <w:trPr>
          <w:jc w:val="center"/>
        </w:trPr>
        <w:tc>
          <w:tcPr>
            <w:tcW w:w="2448" w:type="dxa"/>
          </w:tcPr>
          <w:p w14:paraId="0FB78278" w14:textId="1862BDBA" w:rsidR="00DF6A86" w:rsidRPr="00793925" w:rsidRDefault="00DF6A86" w:rsidP="00D35D00">
            <w:pPr>
              <w:rPr>
                <w:rFonts w:ascii="Times New Roman" w:hAnsi="Times New Roman"/>
              </w:rPr>
            </w:pPr>
            <w:r w:rsidRPr="00793925">
              <w:rPr>
                <w:rFonts w:ascii="Times New Roman" w:hAnsi="Times New Roman"/>
              </w:rPr>
              <w:t>Sarah Mireles</w:t>
            </w:r>
            <w:r w:rsidR="007A0389" w:rsidRPr="00793925">
              <w:rPr>
                <w:rFonts w:ascii="Times New Roman" w:hAnsi="Times New Roman"/>
              </w:rPr>
              <w:t xml:space="preserve"> </w:t>
            </w:r>
            <w:r w:rsidRPr="00793925">
              <w:rPr>
                <w:rFonts w:ascii="Times New Roman" w:hAnsi="Times New Roman"/>
              </w:rPr>
              <w:t xml:space="preserve">(TAMU, TAMUG, HSC) </w:t>
            </w:r>
          </w:p>
        </w:tc>
        <w:tc>
          <w:tcPr>
            <w:tcW w:w="720" w:type="dxa"/>
          </w:tcPr>
          <w:p w14:paraId="79A00F31" w14:textId="1163E1F4" w:rsidR="00DF6A86" w:rsidRPr="00793925" w:rsidRDefault="0034595F" w:rsidP="00D35D00">
            <w:pPr>
              <w:rPr>
                <w:rFonts w:ascii="Times New Roman" w:hAnsi="Times New Roman"/>
              </w:rPr>
            </w:pPr>
            <w:r w:rsidRPr="008B04B6">
              <w:rPr>
                <w:rFonts w:ascii="Times New Roman" w:hAnsi="Times New Roman"/>
                <w:color w:val="005E00"/>
              </w:rPr>
              <w:t>Y</w:t>
            </w:r>
          </w:p>
        </w:tc>
        <w:tc>
          <w:tcPr>
            <w:tcW w:w="2448" w:type="dxa"/>
          </w:tcPr>
          <w:p w14:paraId="0562CB0E" w14:textId="3224A170" w:rsidR="00DF6A86" w:rsidRPr="00793925" w:rsidRDefault="00DF6A86" w:rsidP="00D35D00">
            <w:pPr>
              <w:rPr>
                <w:rFonts w:ascii="Times New Roman" w:hAnsi="Times New Roman"/>
              </w:rPr>
            </w:pPr>
            <w:r w:rsidRPr="00793925">
              <w:rPr>
                <w:rFonts w:ascii="Times New Roman" w:hAnsi="Times New Roman"/>
              </w:rPr>
              <w:t xml:space="preserve">Lindsey Hatfield </w:t>
            </w:r>
            <w:r w:rsidR="00284E15" w:rsidRPr="00793925">
              <w:rPr>
                <w:rFonts w:ascii="Times New Roman" w:hAnsi="Times New Roman"/>
              </w:rPr>
              <w:t xml:space="preserve">&amp; Claudia Azua </w:t>
            </w:r>
            <w:r w:rsidRPr="00793925">
              <w:rPr>
                <w:rFonts w:ascii="Times New Roman" w:hAnsi="Times New Roman"/>
              </w:rPr>
              <w:t>(TARL)</w:t>
            </w:r>
          </w:p>
        </w:tc>
        <w:tc>
          <w:tcPr>
            <w:tcW w:w="720" w:type="dxa"/>
          </w:tcPr>
          <w:p w14:paraId="34CE0A41" w14:textId="5793CC57" w:rsidR="00DF6A86" w:rsidRPr="00793925" w:rsidRDefault="00B4660A" w:rsidP="00D35D00">
            <w:pPr>
              <w:rPr>
                <w:rFonts w:ascii="Times New Roman" w:hAnsi="Times New Roman"/>
              </w:rPr>
            </w:pPr>
            <w:r w:rsidRPr="008B04B6">
              <w:rPr>
                <w:rFonts w:ascii="Times New Roman" w:hAnsi="Times New Roman"/>
                <w:color w:val="005E00"/>
              </w:rPr>
              <w:t>Y</w:t>
            </w:r>
          </w:p>
        </w:tc>
        <w:tc>
          <w:tcPr>
            <w:tcW w:w="2448" w:type="dxa"/>
          </w:tcPr>
          <w:p w14:paraId="62EBF3C5" w14:textId="30206ADB" w:rsidR="00DF6A86" w:rsidRPr="00793925" w:rsidRDefault="00DF6A86" w:rsidP="00D35D00">
            <w:pPr>
              <w:rPr>
                <w:rFonts w:ascii="Times New Roman" w:hAnsi="Times New Roman"/>
              </w:rPr>
            </w:pPr>
            <w:r w:rsidRPr="00793925">
              <w:rPr>
                <w:rFonts w:ascii="Times New Roman" w:hAnsi="Times New Roman"/>
              </w:rPr>
              <w:t>Jessica Salazar (TTI)</w:t>
            </w:r>
          </w:p>
        </w:tc>
        <w:tc>
          <w:tcPr>
            <w:tcW w:w="720" w:type="dxa"/>
          </w:tcPr>
          <w:p w14:paraId="6D98A12B" w14:textId="7A64B348" w:rsidR="00DF6A86" w:rsidRPr="00793925" w:rsidRDefault="00193463" w:rsidP="00D35D00">
            <w:pPr>
              <w:rPr>
                <w:rFonts w:ascii="Times New Roman" w:hAnsi="Times New Roman"/>
              </w:rPr>
            </w:pPr>
            <w:r w:rsidRPr="008B04B6">
              <w:rPr>
                <w:rFonts w:ascii="Times New Roman" w:hAnsi="Times New Roman"/>
                <w:color w:val="005E00"/>
              </w:rPr>
              <w:t>Y</w:t>
            </w:r>
          </w:p>
        </w:tc>
      </w:tr>
      <w:tr w:rsidR="00DF6A86" w:rsidRPr="00793925" w14:paraId="2946DB82" w14:textId="77777777" w:rsidTr="00DF6A86">
        <w:trPr>
          <w:jc w:val="center"/>
        </w:trPr>
        <w:tc>
          <w:tcPr>
            <w:tcW w:w="2448" w:type="dxa"/>
          </w:tcPr>
          <w:p w14:paraId="5997CC1D" w14:textId="0B34388F" w:rsidR="00DF6A86" w:rsidRPr="00793925" w:rsidRDefault="00DF6A86" w:rsidP="00D35D00">
            <w:pPr>
              <w:rPr>
                <w:rFonts w:ascii="Times New Roman" w:hAnsi="Times New Roman"/>
              </w:rPr>
            </w:pPr>
            <w:r w:rsidRPr="00793925">
              <w:rPr>
                <w:rFonts w:ascii="Times New Roman" w:hAnsi="Times New Roman"/>
              </w:rPr>
              <w:t>Christy White (ETAMU)</w:t>
            </w:r>
          </w:p>
        </w:tc>
        <w:tc>
          <w:tcPr>
            <w:tcW w:w="720" w:type="dxa"/>
          </w:tcPr>
          <w:p w14:paraId="029E4457" w14:textId="77777777" w:rsidR="00DF6A86" w:rsidRPr="00793925" w:rsidRDefault="00DF6A86" w:rsidP="00D35D00">
            <w:pPr>
              <w:rPr>
                <w:rFonts w:ascii="Times New Roman" w:hAnsi="Times New Roman"/>
              </w:rPr>
            </w:pPr>
          </w:p>
        </w:tc>
        <w:tc>
          <w:tcPr>
            <w:tcW w:w="2448" w:type="dxa"/>
          </w:tcPr>
          <w:p w14:paraId="6B699379" w14:textId="6D6A8795" w:rsidR="00DF6A86" w:rsidRPr="00793925" w:rsidRDefault="00DF6A86" w:rsidP="00D35D00">
            <w:pPr>
              <w:rPr>
                <w:rFonts w:ascii="Times New Roman" w:hAnsi="Times New Roman"/>
              </w:rPr>
            </w:pPr>
            <w:r w:rsidRPr="00793925">
              <w:rPr>
                <w:rFonts w:ascii="Times New Roman" w:hAnsi="Times New Roman"/>
              </w:rPr>
              <w:t>Maria Pedigo (TAMUCC)</w:t>
            </w:r>
          </w:p>
        </w:tc>
        <w:tc>
          <w:tcPr>
            <w:tcW w:w="720" w:type="dxa"/>
          </w:tcPr>
          <w:p w14:paraId="3FE9F23F" w14:textId="121E82B1" w:rsidR="00DF6A86" w:rsidRPr="00793925" w:rsidRDefault="00DF6A86" w:rsidP="00D35D00">
            <w:pPr>
              <w:rPr>
                <w:rFonts w:ascii="Times New Roman" w:hAnsi="Times New Roman"/>
              </w:rPr>
            </w:pPr>
          </w:p>
        </w:tc>
        <w:tc>
          <w:tcPr>
            <w:tcW w:w="2448" w:type="dxa"/>
          </w:tcPr>
          <w:p w14:paraId="1F72F646" w14:textId="7D6289DD" w:rsidR="00DF6A86" w:rsidRPr="00793925" w:rsidRDefault="00DF6A86" w:rsidP="00D35D00">
            <w:pPr>
              <w:rPr>
                <w:rFonts w:ascii="Times New Roman" w:hAnsi="Times New Roman"/>
              </w:rPr>
            </w:pPr>
            <w:r w:rsidRPr="00793925">
              <w:rPr>
                <w:rFonts w:ascii="Times New Roman" w:hAnsi="Times New Roman"/>
              </w:rPr>
              <w:t>Tanesha Davis (PVAMU)</w:t>
            </w:r>
          </w:p>
        </w:tc>
        <w:tc>
          <w:tcPr>
            <w:tcW w:w="720" w:type="dxa"/>
          </w:tcPr>
          <w:p w14:paraId="08CE6F91" w14:textId="0E1AC895" w:rsidR="00DF6A86" w:rsidRPr="00793925" w:rsidRDefault="00917DBA" w:rsidP="00D35D00">
            <w:pPr>
              <w:rPr>
                <w:rFonts w:ascii="Times New Roman" w:hAnsi="Times New Roman"/>
              </w:rPr>
            </w:pPr>
            <w:r w:rsidRPr="008B04B6">
              <w:rPr>
                <w:rFonts w:ascii="Times New Roman" w:hAnsi="Times New Roman"/>
                <w:color w:val="005E00"/>
              </w:rPr>
              <w:t>Y</w:t>
            </w:r>
          </w:p>
        </w:tc>
      </w:tr>
      <w:tr w:rsidR="00DF6A86" w:rsidRPr="00793925" w14:paraId="78FEA934" w14:textId="77777777" w:rsidTr="00DF6A86">
        <w:trPr>
          <w:jc w:val="center"/>
        </w:trPr>
        <w:tc>
          <w:tcPr>
            <w:tcW w:w="2448" w:type="dxa"/>
          </w:tcPr>
          <w:p w14:paraId="51B8ABD0" w14:textId="3E0BEA27" w:rsidR="00DF6A86" w:rsidRPr="00793925" w:rsidRDefault="00DF6A86" w:rsidP="00D35D00">
            <w:pPr>
              <w:rPr>
                <w:rFonts w:ascii="Times New Roman" w:hAnsi="Times New Roman"/>
              </w:rPr>
            </w:pPr>
            <w:r w:rsidRPr="00793925">
              <w:rPr>
                <w:rFonts w:ascii="Times New Roman" w:hAnsi="Times New Roman"/>
              </w:rPr>
              <w:t xml:space="preserve">Christin Spivey &amp; Shaifali </w:t>
            </w:r>
            <w:proofErr w:type="gramStart"/>
            <w:r w:rsidRPr="00793925">
              <w:rPr>
                <w:rFonts w:ascii="Times New Roman" w:hAnsi="Times New Roman"/>
              </w:rPr>
              <w:t>Mathur  (</w:t>
            </w:r>
            <w:proofErr w:type="gramEnd"/>
            <w:r w:rsidRPr="00793925">
              <w:rPr>
                <w:rFonts w:ascii="Times New Roman" w:hAnsi="Times New Roman"/>
              </w:rPr>
              <w:t>AGEXT, AGRSCH, TVMDL)</w:t>
            </w:r>
          </w:p>
        </w:tc>
        <w:tc>
          <w:tcPr>
            <w:tcW w:w="720" w:type="dxa"/>
          </w:tcPr>
          <w:p w14:paraId="31214F28" w14:textId="01FAF2F8" w:rsidR="00DF6A86" w:rsidRPr="00793925" w:rsidRDefault="00B4660A" w:rsidP="00D35D00">
            <w:pPr>
              <w:rPr>
                <w:rFonts w:ascii="Times New Roman" w:hAnsi="Times New Roman"/>
              </w:rPr>
            </w:pPr>
            <w:r w:rsidRPr="008B04B6">
              <w:rPr>
                <w:rFonts w:ascii="Times New Roman" w:hAnsi="Times New Roman"/>
                <w:color w:val="005E00"/>
              </w:rPr>
              <w:t>Y</w:t>
            </w:r>
          </w:p>
        </w:tc>
        <w:tc>
          <w:tcPr>
            <w:tcW w:w="2448" w:type="dxa"/>
          </w:tcPr>
          <w:p w14:paraId="196E4593" w14:textId="6C38536E" w:rsidR="00DF6A86" w:rsidRPr="00793925" w:rsidRDefault="00DF6A86" w:rsidP="00D35D00">
            <w:pPr>
              <w:rPr>
                <w:rFonts w:ascii="Times New Roman" w:hAnsi="Times New Roman"/>
              </w:rPr>
            </w:pPr>
            <w:r w:rsidRPr="00793925">
              <w:rPr>
                <w:rFonts w:ascii="Times New Roman" w:hAnsi="Times New Roman"/>
              </w:rPr>
              <w:t>Meg Kleppel (TEEX)</w:t>
            </w:r>
          </w:p>
        </w:tc>
        <w:tc>
          <w:tcPr>
            <w:tcW w:w="720" w:type="dxa"/>
          </w:tcPr>
          <w:p w14:paraId="366FCFA0" w14:textId="761B46F1" w:rsidR="00DF6A86" w:rsidRPr="00793925" w:rsidRDefault="00573A62" w:rsidP="00D35D00">
            <w:pPr>
              <w:rPr>
                <w:rFonts w:ascii="Times New Roman" w:hAnsi="Times New Roman"/>
              </w:rPr>
            </w:pPr>
            <w:r w:rsidRPr="008B04B6">
              <w:rPr>
                <w:rFonts w:ascii="Times New Roman" w:hAnsi="Times New Roman"/>
                <w:color w:val="005E00"/>
              </w:rPr>
              <w:t>Y</w:t>
            </w:r>
          </w:p>
        </w:tc>
        <w:tc>
          <w:tcPr>
            <w:tcW w:w="2448" w:type="dxa"/>
          </w:tcPr>
          <w:p w14:paraId="7A7D01F1" w14:textId="2DD2AF95" w:rsidR="00DF6A86" w:rsidRPr="00793925" w:rsidRDefault="00DF6A86" w:rsidP="00D35D00">
            <w:pPr>
              <w:rPr>
                <w:rFonts w:ascii="Times New Roman" w:hAnsi="Times New Roman"/>
              </w:rPr>
            </w:pPr>
            <w:r w:rsidRPr="00793925">
              <w:rPr>
                <w:rFonts w:ascii="Times New Roman" w:hAnsi="Times New Roman"/>
              </w:rPr>
              <w:t>Vera Hobma</w:t>
            </w:r>
            <w:r w:rsidR="00CC4F2A" w:rsidRPr="00793925">
              <w:rPr>
                <w:rFonts w:ascii="Times New Roman" w:hAnsi="Times New Roman"/>
              </w:rPr>
              <w:t xml:space="preserve"> &amp; </w:t>
            </w:r>
            <w:r w:rsidRPr="00793925">
              <w:rPr>
                <w:rFonts w:ascii="Times New Roman" w:hAnsi="Times New Roman"/>
              </w:rPr>
              <w:t>Kiera B</w:t>
            </w:r>
            <w:r w:rsidR="00BA48BC" w:rsidRPr="00793925">
              <w:rPr>
                <w:rFonts w:ascii="Times New Roman" w:hAnsi="Times New Roman"/>
              </w:rPr>
              <w:t>rann</w:t>
            </w:r>
            <w:r w:rsidRPr="00793925">
              <w:rPr>
                <w:rFonts w:ascii="Times New Roman" w:hAnsi="Times New Roman"/>
              </w:rPr>
              <w:t xml:space="preserve"> (TAMUS)</w:t>
            </w:r>
          </w:p>
        </w:tc>
        <w:tc>
          <w:tcPr>
            <w:tcW w:w="720" w:type="dxa"/>
          </w:tcPr>
          <w:p w14:paraId="28C06C12" w14:textId="606E439E" w:rsidR="00DF6A86" w:rsidRPr="00793925" w:rsidRDefault="00B4660A" w:rsidP="00D35D00">
            <w:pPr>
              <w:rPr>
                <w:rFonts w:ascii="Times New Roman" w:hAnsi="Times New Roman"/>
              </w:rPr>
            </w:pPr>
            <w:r w:rsidRPr="008B04B6">
              <w:rPr>
                <w:rFonts w:ascii="Times New Roman" w:hAnsi="Times New Roman"/>
                <w:color w:val="005E00"/>
              </w:rPr>
              <w:t>Y</w:t>
            </w:r>
          </w:p>
        </w:tc>
      </w:tr>
      <w:tr w:rsidR="00DF6A86" w:rsidRPr="00793925" w14:paraId="1FDC08AF" w14:textId="77777777" w:rsidTr="00DF6A86">
        <w:trPr>
          <w:jc w:val="center"/>
        </w:trPr>
        <w:tc>
          <w:tcPr>
            <w:tcW w:w="2448" w:type="dxa"/>
          </w:tcPr>
          <w:p w14:paraId="20850CAD" w14:textId="5197527A" w:rsidR="00DF6A86" w:rsidRPr="00793925" w:rsidRDefault="00DF6A86" w:rsidP="00D35D00">
            <w:pPr>
              <w:rPr>
                <w:rFonts w:ascii="Times New Roman" w:hAnsi="Times New Roman"/>
              </w:rPr>
            </w:pPr>
            <w:r w:rsidRPr="00793925">
              <w:rPr>
                <w:rFonts w:ascii="Times New Roman" w:hAnsi="Times New Roman"/>
              </w:rPr>
              <w:t>Evelyn Benoit and (TAMUV)</w:t>
            </w:r>
          </w:p>
        </w:tc>
        <w:tc>
          <w:tcPr>
            <w:tcW w:w="720" w:type="dxa"/>
          </w:tcPr>
          <w:p w14:paraId="7C8EB7CF" w14:textId="741A610F" w:rsidR="00DF6A86" w:rsidRPr="00793925" w:rsidRDefault="0010399C" w:rsidP="00D35D00">
            <w:pPr>
              <w:rPr>
                <w:rFonts w:ascii="Times New Roman" w:hAnsi="Times New Roman"/>
              </w:rPr>
            </w:pPr>
            <w:r w:rsidRPr="008B04B6">
              <w:rPr>
                <w:rFonts w:ascii="Times New Roman" w:hAnsi="Times New Roman"/>
                <w:color w:val="005E00"/>
              </w:rPr>
              <w:t>Y</w:t>
            </w:r>
          </w:p>
        </w:tc>
        <w:tc>
          <w:tcPr>
            <w:tcW w:w="2448" w:type="dxa"/>
          </w:tcPr>
          <w:p w14:paraId="6ACF06D7" w14:textId="39A45045" w:rsidR="00DF6A86" w:rsidRPr="00793925" w:rsidRDefault="00DF6A86" w:rsidP="00D35D00">
            <w:pPr>
              <w:rPr>
                <w:rFonts w:ascii="Times New Roman" w:hAnsi="Times New Roman"/>
              </w:rPr>
            </w:pPr>
          </w:p>
        </w:tc>
        <w:tc>
          <w:tcPr>
            <w:tcW w:w="720" w:type="dxa"/>
          </w:tcPr>
          <w:p w14:paraId="23464724" w14:textId="77777777" w:rsidR="00DF6A86" w:rsidRPr="00793925" w:rsidRDefault="00DF6A86" w:rsidP="00D35D00">
            <w:pPr>
              <w:rPr>
                <w:rFonts w:ascii="Times New Roman" w:hAnsi="Times New Roman"/>
              </w:rPr>
            </w:pPr>
          </w:p>
        </w:tc>
        <w:tc>
          <w:tcPr>
            <w:tcW w:w="2448" w:type="dxa"/>
          </w:tcPr>
          <w:p w14:paraId="5A23EC3F" w14:textId="77777777" w:rsidR="00DF6A86" w:rsidRPr="00793925" w:rsidRDefault="00DF6A86" w:rsidP="00D35D00">
            <w:pPr>
              <w:rPr>
                <w:rFonts w:ascii="Times New Roman" w:hAnsi="Times New Roman"/>
              </w:rPr>
            </w:pPr>
          </w:p>
        </w:tc>
        <w:tc>
          <w:tcPr>
            <w:tcW w:w="720" w:type="dxa"/>
          </w:tcPr>
          <w:p w14:paraId="2F2B0142" w14:textId="77777777" w:rsidR="00DF6A86" w:rsidRPr="00793925" w:rsidRDefault="00DF6A86" w:rsidP="00D35D00">
            <w:pPr>
              <w:rPr>
                <w:rFonts w:ascii="Times New Roman" w:hAnsi="Times New Roman"/>
              </w:rPr>
            </w:pPr>
          </w:p>
        </w:tc>
      </w:tr>
    </w:tbl>
    <w:p w14:paraId="61CDCEAD" w14:textId="77777777" w:rsidR="009C750E" w:rsidRPr="00793925" w:rsidRDefault="009C750E" w:rsidP="00D35D00">
      <w:pPr>
        <w:rPr>
          <w:rFonts w:ascii="Times New Roman" w:hAnsi="Times New Roman"/>
        </w:rPr>
      </w:pPr>
    </w:p>
    <w:p w14:paraId="1B6E516A" w14:textId="77777777" w:rsidR="00D15766" w:rsidRPr="00793925" w:rsidRDefault="00D15766" w:rsidP="00D35D00">
      <w:pPr>
        <w:rPr>
          <w:rFonts w:ascii="Times New Roman" w:hAnsi="Times New Roman"/>
        </w:rPr>
      </w:pPr>
    </w:p>
    <w:p w14:paraId="5A8C8AAC" w14:textId="6EDE5713" w:rsidR="00FB78EB" w:rsidRPr="00793925" w:rsidRDefault="001B008E" w:rsidP="0081348F">
      <w:pPr>
        <w:pStyle w:val="SectionHeading"/>
        <w:rPr>
          <w:rFonts w:ascii="Times New Roman" w:hAnsi="Times New Roman"/>
        </w:rPr>
      </w:pPr>
      <w:r w:rsidRPr="00793925">
        <w:rPr>
          <w:rFonts w:ascii="Times New Roman" w:hAnsi="Times New Roman"/>
        </w:rPr>
        <w:t>Discussion/Questions</w:t>
      </w:r>
    </w:p>
    <w:p w14:paraId="269D102F" w14:textId="77777777" w:rsidR="00487F03" w:rsidRPr="00715E4A" w:rsidRDefault="00487F03" w:rsidP="00D35D00">
      <w:pPr>
        <w:rPr>
          <w:rFonts w:ascii="Times New Roman" w:hAnsi="Times New Roman"/>
        </w:rPr>
      </w:pPr>
    </w:p>
    <w:p w14:paraId="337D8FEA" w14:textId="6700FA41" w:rsidR="00BC3312" w:rsidRPr="00715E4A" w:rsidRDefault="0095358F" w:rsidP="001300F8">
      <w:pPr>
        <w:pStyle w:val="Heading1"/>
        <w:rPr>
          <w:rFonts w:ascii="Times New Roman" w:hAnsi="Times New Roman"/>
        </w:rPr>
      </w:pPr>
      <w:r w:rsidRPr="00715E4A">
        <w:rPr>
          <w:rFonts w:ascii="Times New Roman" w:hAnsi="Times New Roman"/>
        </w:rPr>
        <w:t xml:space="preserve">Expired </w:t>
      </w:r>
      <w:r w:rsidR="00A141B0" w:rsidRPr="00715E4A">
        <w:rPr>
          <w:rFonts w:ascii="Times New Roman" w:hAnsi="Times New Roman"/>
        </w:rPr>
        <w:t>Visas</w:t>
      </w:r>
    </w:p>
    <w:p w14:paraId="60B9E878" w14:textId="77777777" w:rsidR="00237229" w:rsidRPr="00715E4A" w:rsidRDefault="00237229" w:rsidP="00237229">
      <w:pPr>
        <w:ind w:left="360"/>
        <w:rPr>
          <w:rFonts w:ascii="Times New Roman" w:hAnsi="Times New Roman"/>
        </w:rPr>
      </w:pPr>
    </w:p>
    <w:p w14:paraId="25E070BE" w14:textId="0BA8210E" w:rsidR="00BC0178" w:rsidRPr="00793925" w:rsidRDefault="00BC0178">
      <w:pPr>
        <w:pStyle w:val="ListParagraph"/>
        <w:numPr>
          <w:ilvl w:val="0"/>
          <w:numId w:val="9"/>
        </w:numPr>
        <w:rPr>
          <w:rFonts w:ascii="Times New Roman" w:hAnsi="Times New Roman"/>
        </w:rPr>
      </w:pPr>
      <w:r w:rsidRPr="00793925">
        <w:rPr>
          <w:rFonts w:ascii="Times New Roman" w:hAnsi="Times New Roman"/>
          <w:b/>
          <w:bCs/>
        </w:rPr>
        <w:t>Handling Expired Visas and Work Authorization Extensions:</w:t>
      </w:r>
      <w:r w:rsidRPr="00793925">
        <w:rPr>
          <w:rFonts w:ascii="Times New Roman" w:hAnsi="Times New Roman"/>
        </w:rPr>
        <w:t> </w:t>
      </w:r>
      <w:r w:rsidR="004F0EDD" w:rsidRPr="00793925">
        <w:rPr>
          <w:rFonts w:ascii="Times New Roman" w:hAnsi="Times New Roman"/>
        </w:rPr>
        <w:t>Facilitated</w:t>
      </w:r>
      <w:r w:rsidRPr="00793925">
        <w:rPr>
          <w:rFonts w:ascii="Times New Roman" w:hAnsi="Times New Roman"/>
        </w:rPr>
        <w:t xml:space="preserve"> a discussion regarding best practices for managing employees with expired visas in Guardian, focusing on extension processes, legal work status, and audit considerations.</w:t>
      </w:r>
    </w:p>
    <w:p w14:paraId="180BAF14" w14:textId="2984FA1B" w:rsidR="00BC0178" w:rsidRPr="00793925" w:rsidRDefault="00BC0178">
      <w:pPr>
        <w:pStyle w:val="ListParagraph"/>
        <w:numPr>
          <w:ilvl w:val="0"/>
          <w:numId w:val="9"/>
        </w:numPr>
        <w:rPr>
          <w:rFonts w:ascii="Times New Roman" w:hAnsi="Times New Roman"/>
        </w:rPr>
      </w:pPr>
      <w:r w:rsidRPr="00793925">
        <w:rPr>
          <w:rFonts w:ascii="Times New Roman" w:hAnsi="Times New Roman"/>
          <w:b/>
          <w:bCs/>
        </w:rPr>
        <w:t>Extension Process and Legal Status:</w:t>
      </w:r>
      <w:r w:rsidRPr="00793925">
        <w:rPr>
          <w:rFonts w:ascii="Times New Roman" w:hAnsi="Times New Roman"/>
        </w:rPr>
        <w:t> </w:t>
      </w:r>
      <w:r w:rsidR="00ED0714" w:rsidRPr="00793925">
        <w:rPr>
          <w:rFonts w:ascii="Times New Roman" w:hAnsi="Times New Roman"/>
        </w:rPr>
        <w:t>It was shared</w:t>
      </w:r>
      <w:r w:rsidRPr="00793925">
        <w:rPr>
          <w:rFonts w:ascii="Times New Roman" w:hAnsi="Times New Roman"/>
        </w:rPr>
        <w:t xml:space="preserve"> that employees in the process of extending their visas are generally allowed to continue working and remain in the U.S. legally, depending on the visa type, and that no termination is required during the extension period.</w:t>
      </w:r>
    </w:p>
    <w:p w14:paraId="559D07B9" w14:textId="3DF0E6DE" w:rsidR="00BC0178" w:rsidRPr="00793925" w:rsidRDefault="00BC0178">
      <w:pPr>
        <w:pStyle w:val="ListParagraph"/>
        <w:numPr>
          <w:ilvl w:val="0"/>
          <w:numId w:val="9"/>
        </w:numPr>
        <w:rPr>
          <w:rFonts w:ascii="Times New Roman" w:hAnsi="Times New Roman"/>
        </w:rPr>
      </w:pPr>
      <w:r w:rsidRPr="00793925">
        <w:rPr>
          <w:rFonts w:ascii="Times New Roman" w:hAnsi="Times New Roman"/>
          <w:b/>
          <w:bCs/>
        </w:rPr>
        <w:t>I-9 Compliance During Extensions:</w:t>
      </w:r>
      <w:r w:rsidRPr="00793925">
        <w:rPr>
          <w:rFonts w:ascii="Times New Roman" w:hAnsi="Times New Roman"/>
        </w:rPr>
        <w:t> </w:t>
      </w:r>
      <w:r w:rsidR="00EC691B" w:rsidRPr="00793925">
        <w:rPr>
          <w:rFonts w:ascii="Times New Roman" w:hAnsi="Times New Roman"/>
        </w:rPr>
        <w:t>Clarification</w:t>
      </w:r>
      <w:r w:rsidRPr="00793925">
        <w:rPr>
          <w:rFonts w:ascii="Times New Roman" w:hAnsi="Times New Roman"/>
        </w:rPr>
        <w:t xml:space="preserve"> that no action should be taken on the I-9 until new approval dates are available, and that Section 3 of the I-9 is updated once new documents are received.</w:t>
      </w:r>
    </w:p>
    <w:p w14:paraId="5DF3E574" w14:textId="4BF4D8CF" w:rsidR="00BC0178" w:rsidRPr="00793925" w:rsidRDefault="00BC0178">
      <w:pPr>
        <w:pStyle w:val="ListParagraph"/>
        <w:numPr>
          <w:ilvl w:val="0"/>
          <w:numId w:val="9"/>
        </w:numPr>
        <w:rPr>
          <w:rFonts w:ascii="Times New Roman" w:hAnsi="Times New Roman"/>
        </w:rPr>
      </w:pPr>
      <w:r w:rsidRPr="00715E4A">
        <w:rPr>
          <w:rFonts w:ascii="Times New Roman" w:hAnsi="Times New Roman"/>
          <w:b/>
          <w:bCs/>
        </w:rPr>
        <w:t>Ap</w:t>
      </w:r>
      <w:r w:rsidR="004F0EDD" w:rsidRPr="00715E4A">
        <w:rPr>
          <w:rFonts w:ascii="Times New Roman" w:hAnsi="Times New Roman"/>
          <w:b/>
          <w:bCs/>
        </w:rPr>
        <w:t>p</w:t>
      </w:r>
      <w:r w:rsidRPr="00715E4A">
        <w:rPr>
          <w:rFonts w:ascii="Times New Roman" w:hAnsi="Times New Roman"/>
          <w:b/>
          <w:bCs/>
        </w:rPr>
        <w:t>roaching 240-Day Limit:</w:t>
      </w:r>
      <w:r w:rsidRPr="00715E4A">
        <w:rPr>
          <w:rFonts w:ascii="Times New Roman" w:hAnsi="Times New Roman"/>
        </w:rPr>
        <w:t> </w:t>
      </w:r>
      <w:r w:rsidR="00EC691B" w:rsidRPr="00715E4A">
        <w:rPr>
          <w:rFonts w:ascii="Times New Roman" w:hAnsi="Times New Roman"/>
        </w:rPr>
        <w:t xml:space="preserve">It was </w:t>
      </w:r>
      <w:r w:rsidRPr="00715E4A">
        <w:rPr>
          <w:rFonts w:ascii="Times New Roman" w:hAnsi="Times New Roman"/>
        </w:rPr>
        <w:t>noted that if the 240-day extension period is nearing its end, Immigration Affairs should be consulted to determine if premium processing or other actions are needed, and HR involvement is considered if no further actions are possible.</w:t>
      </w:r>
    </w:p>
    <w:p w14:paraId="70B6737F" w14:textId="77777777" w:rsidR="00BC0178" w:rsidRPr="00715E4A" w:rsidRDefault="00BC0178">
      <w:pPr>
        <w:pStyle w:val="ListParagraph"/>
        <w:numPr>
          <w:ilvl w:val="0"/>
          <w:numId w:val="9"/>
        </w:numPr>
        <w:rPr>
          <w:rFonts w:ascii="Times New Roman" w:hAnsi="Times New Roman"/>
        </w:rPr>
      </w:pPr>
      <w:r w:rsidRPr="00715E4A">
        <w:rPr>
          <w:rFonts w:ascii="Times New Roman" w:hAnsi="Times New Roman"/>
          <w:b/>
          <w:bCs/>
        </w:rPr>
        <w:t>Audit and Payroll Considerations:</w:t>
      </w:r>
      <w:r w:rsidRPr="00715E4A">
        <w:rPr>
          <w:rFonts w:ascii="Times New Roman" w:hAnsi="Times New Roman"/>
        </w:rPr>
        <w:t> The group discussed the importance of avoiding having an active worker without legal authorization, as this could result in audit issues, and explored options such as using leave or other best practices for payroll continuity.</w:t>
      </w:r>
    </w:p>
    <w:p w14:paraId="439A7C60" w14:textId="77777777" w:rsidR="00BC0178" w:rsidRPr="00715E4A" w:rsidRDefault="00BC0178" w:rsidP="00BC0178">
      <w:pPr>
        <w:rPr>
          <w:rFonts w:ascii="Times New Roman" w:hAnsi="Times New Roman"/>
        </w:rPr>
      </w:pPr>
    </w:p>
    <w:p w14:paraId="11AD8C36" w14:textId="39161F8A" w:rsidR="00BC3312" w:rsidRPr="00715E4A" w:rsidRDefault="00BC3312" w:rsidP="00D35D00">
      <w:pPr>
        <w:rPr>
          <w:rFonts w:ascii="Times New Roman" w:hAnsi="Times New Roman"/>
          <w:color w:val="002060"/>
          <w:sz w:val="24"/>
          <w:szCs w:val="24"/>
        </w:rPr>
      </w:pPr>
      <w:r w:rsidRPr="00715E4A">
        <w:rPr>
          <w:rFonts w:ascii="Times New Roman" w:hAnsi="Times New Roman"/>
          <w:color w:val="002060"/>
          <w:sz w:val="24"/>
          <w:szCs w:val="24"/>
        </w:rPr>
        <w:t> </w:t>
      </w:r>
    </w:p>
    <w:p w14:paraId="0F50E696" w14:textId="24FBC7E7" w:rsidR="00793925" w:rsidRDefault="00793925">
      <w:pPr>
        <w:rPr>
          <w:rFonts w:ascii="Times New Roman" w:hAnsi="Times New Roman"/>
          <w:color w:val="002060"/>
          <w:sz w:val="24"/>
          <w:szCs w:val="24"/>
        </w:rPr>
      </w:pPr>
      <w:r>
        <w:rPr>
          <w:rFonts w:ascii="Times New Roman" w:hAnsi="Times New Roman"/>
          <w:color w:val="002060"/>
          <w:sz w:val="24"/>
          <w:szCs w:val="24"/>
        </w:rPr>
        <w:br w:type="page"/>
      </w:r>
    </w:p>
    <w:p w14:paraId="6A30C228" w14:textId="77777777" w:rsidR="00DF61DB" w:rsidRPr="00715E4A" w:rsidRDefault="00DF61DB" w:rsidP="00D35D00">
      <w:pPr>
        <w:rPr>
          <w:rFonts w:ascii="Times New Roman" w:hAnsi="Times New Roman"/>
          <w:color w:val="002060"/>
          <w:sz w:val="24"/>
          <w:szCs w:val="24"/>
        </w:rPr>
      </w:pPr>
    </w:p>
    <w:p w14:paraId="72A7360B" w14:textId="3049A68B" w:rsidR="00CD3728" w:rsidRDefault="004D71BE" w:rsidP="00E177FD">
      <w:pPr>
        <w:pStyle w:val="Heading1"/>
        <w:rPr>
          <w:rFonts w:ascii="Times New Roman" w:hAnsi="Times New Roman"/>
        </w:rPr>
      </w:pPr>
      <w:r w:rsidRPr="00715E4A">
        <w:rPr>
          <w:rFonts w:ascii="Times New Roman" w:hAnsi="Times New Roman"/>
        </w:rPr>
        <w:t>FNC Reports?</w:t>
      </w:r>
    </w:p>
    <w:p w14:paraId="1ED1923F" w14:textId="77777777" w:rsidR="00793925" w:rsidRPr="00793925" w:rsidRDefault="00793925" w:rsidP="00793925"/>
    <w:p w14:paraId="3CD53E1F" w14:textId="7ADA6014" w:rsidR="00736775" w:rsidRPr="00793925" w:rsidRDefault="00736775">
      <w:pPr>
        <w:pStyle w:val="ListParagraph"/>
        <w:numPr>
          <w:ilvl w:val="0"/>
          <w:numId w:val="10"/>
        </w:numPr>
        <w:rPr>
          <w:rFonts w:ascii="Times New Roman" w:hAnsi="Times New Roman"/>
        </w:rPr>
      </w:pPr>
      <w:r w:rsidRPr="00793925">
        <w:rPr>
          <w:rFonts w:ascii="Times New Roman" w:hAnsi="Times New Roman"/>
          <w:b/>
          <w:bCs/>
        </w:rPr>
        <w:t>FNC and E-Verify Case Closure Notifications:</w:t>
      </w:r>
      <w:r w:rsidRPr="00793925">
        <w:rPr>
          <w:rFonts w:ascii="Times New Roman" w:hAnsi="Times New Roman"/>
        </w:rPr>
        <w:t> A question was raised about receiving emails listing E-Verify case numbers to be closed, prompting others to share their experiences and reporting practices regarding FNC and case closure in Guardian.</w:t>
      </w:r>
    </w:p>
    <w:p w14:paraId="5BBD0F11" w14:textId="77777777" w:rsidR="00736775" w:rsidRPr="00715E4A" w:rsidRDefault="00736775">
      <w:pPr>
        <w:pStyle w:val="ListParagraph"/>
        <w:numPr>
          <w:ilvl w:val="0"/>
          <w:numId w:val="10"/>
        </w:numPr>
        <w:rPr>
          <w:rFonts w:ascii="Times New Roman" w:hAnsi="Times New Roman"/>
        </w:rPr>
      </w:pPr>
      <w:r w:rsidRPr="00715E4A">
        <w:rPr>
          <w:rFonts w:ascii="Times New Roman" w:hAnsi="Times New Roman"/>
          <w:b/>
          <w:bCs/>
        </w:rPr>
        <w:t>Receiving Case Closure Emails:</w:t>
      </w:r>
      <w:r w:rsidRPr="00715E4A">
        <w:rPr>
          <w:rFonts w:ascii="Times New Roman" w:hAnsi="Times New Roman"/>
        </w:rPr>
        <w:t xml:space="preserve"> A scenario was described </w:t>
      </w:r>
      <w:proofErr w:type="gramStart"/>
      <w:r w:rsidRPr="00715E4A">
        <w:rPr>
          <w:rFonts w:ascii="Times New Roman" w:hAnsi="Times New Roman"/>
        </w:rPr>
        <w:t>were</w:t>
      </w:r>
      <w:proofErr w:type="gramEnd"/>
      <w:r w:rsidRPr="00715E4A">
        <w:rPr>
          <w:rFonts w:ascii="Times New Roman" w:hAnsi="Times New Roman"/>
        </w:rPr>
        <w:t xml:space="preserve"> a I9 User received a lengthy email with E-Verify case numbers that needed to be reviewed and </w:t>
      </w:r>
      <w:proofErr w:type="gramStart"/>
      <w:r w:rsidRPr="00715E4A">
        <w:rPr>
          <w:rFonts w:ascii="Times New Roman" w:hAnsi="Times New Roman"/>
        </w:rPr>
        <w:t>closed, and</w:t>
      </w:r>
      <w:proofErr w:type="gramEnd"/>
      <w:r w:rsidRPr="00715E4A">
        <w:rPr>
          <w:rFonts w:ascii="Times New Roman" w:hAnsi="Times New Roman"/>
        </w:rPr>
        <w:t xml:space="preserve"> asked if others had similar experiences.</w:t>
      </w:r>
    </w:p>
    <w:p w14:paraId="6074E201" w14:textId="77777777" w:rsidR="00910EBD" w:rsidRPr="00715E4A" w:rsidRDefault="00910EBD">
      <w:pPr>
        <w:pStyle w:val="ListParagraph"/>
        <w:numPr>
          <w:ilvl w:val="0"/>
          <w:numId w:val="10"/>
        </w:numPr>
        <w:rPr>
          <w:rFonts w:ascii="Times New Roman" w:hAnsi="Times New Roman"/>
        </w:rPr>
      </w:pPr>
      <w:r w:rsidRPr="00715E4A">
        <w:rPr>
          <w:rFonts w:ascii="Times New Roman" w:hAnsi="Times New Roman"/>
          <w:b/>
          <w:bCs/>
        </w:rPr>
        <w:t>Reporting and Purged I-9s:</w:t>
      </w:r>
      <w:r w:rsidRPr="00715E4A">
        <w:rPr>
          <w:rFonts w:ascii="Times New Roman" w:hAnsi="Times New Roman"/>
        </w:rPr>
        <w:t xml:space="preserve"> Sofia confirmed receiving similar emails and mentioned that there is a report available to track such cases, but noted that once I-9s are purged, they cannot be retrieved.  </w:t>
      </w:r>
      <w:r w:rsidRPr="00715E4A">
        <w:rPr>
          <w:rFonts w:ascii="Times New Roman" w:hAnsi="Times New Roman"/>
          <w:color w:val="0070C0"/>
        </w:rPr>
        <w:t xml:space="preserve">Sofia will </w:t>
      </w:r>
      <w:proofErr w:type="gramStart"/>
      <w:r w:rsidRPr="00715E4A">
        <w:rPr>
          <w:rFonts w:ascii="Times New Roman" w:hAnsi="Times New Roman"/>
          <w:color w:val="0070C0"/>
        </w:rPr>
        <w:t>send report</w:t>
      </w:r>
      <w:proofErr w:type="gramEnd"/>
      <w:r w:rsidRPr="00715E4A">
        <w:rPr>
          <w:rFonts w:ascii="Times New Roman" w:hAnsi="Times New Roman"/>
          <w:color w:val="0070C0"/>
        </w:rPr>
        <w:t xml:space="preserve"> details via email to the group. </w:t>
      </w:r>
    </w:p>
    <w:p w14:paraId="56D26E3D" w14:textId="77777777" w:rsidR="0080688A" w:rsidRPr="00715E4A" w:rsidRDefault="0080688A" w:rsidP="00910EBD">
      <w:pPr>
        <w:rPr>
          <w:rFonts w:ascii="Times New Roman" w:hAnsi="Times New Roman"/>
        </w:rPr>
      </w:pPr>
    </w:p>
    <w:p w14:paraId="4E493461" w14:textId="77777777" w:rsidR="0080688A" w:rsidRPr="00715E4A" w:rsidRDefault="0080688A" w:rsidP="00E177FD">
      <w:pPr>
        <w:pStyle w:val="ListParagraph"/>
        <w:rPr>
          <w:rFonts w:ascii="Times New Roman" w:hAnsi="Times New Roman"/>
        </w:rPr>
      </w:pPr>
    </w:p>
    <w:p w14:paraId="4D1979D5" w14:textId="2BA5658F" w:rsidR="00047E59" w:rsidRPr="00715E4A" w:rsidRDefault="005D5B87" w:rsidP="001300F8">
      <w:pPr>
        <w:pStyle w:val="Heading1"/>
        <w:rPr>
          <w:rFonts w:ascii="Times New Roman" w:hAnsi="Times New Roman"/>
        </w:rPr>
      </w:pPr>
      <w:r w:rsidRPr="00715E4A">
        <w:rPr>
          <w:rFonts w:ascii="Times New Roman" w:hAnsi="Times New Roman"/>
        </w:rPr>
        <w:t>HR Roles in Guardian</w:t>
      </w:r>
    </w:p>
    <w:p w14:paraId="22D7F858" w14:textId="77777777" w:rsidR="00DD3BAE" w:rsidRPr="00715E4A" w:rsidRDefault="00DD3BAE" w:rsidP="00DD3BAE">
      <w:pPr>
        <w:rPr>
          <w:rFonts w:ascii="Times New Roman" w:hAnsi="Times New Roman"/>
        </w:rPr>
      </w:pPr>
    </w:p>
    <w:p w14:paraId="751F08A6" w14:textId="7405F8A3" w:rsidR="00EF1C79" w:rsidRPr="00793925" w:rsidRDefault="00136EA4">
      <w:pPr>
        <w:pStyle w:val="ListParagraph"/>
        <w:numPr>
          <w:ilvl w:val="0"/>
          <w:numId w:val="11"/>
        </w:numPr>
        <w:rPr>
          <w:rFonts w:ascii="Times New Roman" w:hAnsi="Times New Roman"/>
        </w:rPr>
      </w:pPr>
      <w:r w:rsidRPr="00793925">
        <w:rPr>
          <w:rFonts w:ascii="Times New Roman" w:hAnsi="Times New Roman"/>
          <w:b/>
          <w:bCs/>
        </w:rPr>
        <w:t>Guardian HR Role Administration and Transition to I-9HQ:</w:t>
      </w:r>
      <w:r w:rsidRPr="00793925">
        <w:rPr>
          <w:rFonts w:ascii="Times New Roman" w:hAnsi="Times New Roman"/>
        </w:rPr>
        <w:t> Anna informed the group about a new HR role administration feature in Guardian, clarified that no further information or use is expected due to the upcoming transition to I-9HQ, and outlined the timeline and preparations for the system migration.</w:t>
      </w:r>
    </w:p>
    <w:p w14:paraId="6E9007BA" w14:textId="52F402F5" w:rsidR="00EF1C79" w:rsidRPr="00793925" w:rsidRDefault="00EF1C79">
      <w:pPr>
        <w:pStyle w:val="ListParagraph"/>
        <w:numPr>
          <w:ilvl w:val="0"/>
          <w:numId w:val="11"/>
        </w:numPr>
        <w:rPr>
          <w:rFonts w:ascii="Times New Roman" w:hAnsi="Times New Roman"/>
        </w:rPr>
      </w:pPr>
      <w:r w:rsidRPr="00793925">
        <w:rPr>
          <w:rFonts w:ascii="Times New Roman" w:hAnsi="Times New Roman"/>
          <w:b/>
          <w:bCs/>
        </w:rPr>
        <w:t>Caution on Guardian Settings:</w:t>
      </w:r>
      <w:r w:rsidRPr="00793925">
        <w:rPr>
          <w:rFonts w:ascii="Times New Roman" w:hAnsi="Times New Roman"/>
        </w:rPr>
        <w:t> Anna reminded admin users to avoid changing Guardian settings that could impact the group, advising that only user creation should be performed and other changes should be coordinated through ticket requests.</w:t>
      </w:r>
    </w:p>
    <w:p w14:paraId="2630D1E3" w14:textId="77777777" w:rsidR="00136EA4" w:rsidRPr="00715E4A" w:rsidRDefault="00136EA4" w:rsidP="00136EA4">
      <w:pPr>
        <w:rPr>
          <w:rFonts w:ascii="Times New Roman" w:hAnsi="Times New Roman"/>
        </w:rPr>
      </w:pPr>
    </w:p>
    <w:p w14:paraId="76777932" w14:textId="77777777" w:rsidR="000B2899" w:rsidRPr="00715E4A" w:rsidRDefault="000B2899" w:rsidP="00D35D00">
      <w:pPr>
        <w:rPr>
          <w:rFonts w:ascii="Times New Roman" w:hAnsi="Times New Roman"/>
        </w:rPr>
      </w:pPr>
    </w:p>
    <w:p w14:paraId="48A80B57" w14:textId="602A3B3D" w:rsidR="003549BD" w:rsidRPr="00715E4A" w:rsidRDefault="0083695B" w:rsidP="001300F8">
      <w:pPr>
        <w:pStyle w:val="Heading1"/>
        <w:rPr>
          <w:rFonts w:ascii="Times New Roman" w:hAnsi="Times New Roman"/>
        </w:rPr>
      </w:pPr>
      <w:r w:rsidRPr="00715E4A">
        <w:rPr>
          <w:rFonts w:ascii="Times New Roman" w:hAnsi="Times New Roman"/>
        </w:rPr>
        <w:t>Enabling Virtual I9 Workflow Steps</w:t>
      </w:r>
      <w:r w:rsidR="00DC3B2B" w:rsidRPr="00715E4A">
        <w:rPr>
          <w:rFonts w:ascii="Times New Roman" w:hAnsi="Times New Roman"/>
        </w:rPr>
        <w:t xml:space="preserve"> and Document Retention</w:t>
      </w:r>
    </w:p>
    <w:p w14:paraId="21D28B3A" w14:textId="77777777" w:rsidR="00DD3BAE" w:rsidRPr="00715E4A" w:rsidRDefault="00DD3BAE" w:rsidP="00DD3BAE">
      <w:pPr>
        <w:rPr>
          <w:rFonts w:ascii="Times New Roman" w:hAnsi="Times New Roman"/>
        </w:rPr>
      </w:pPr>
    </w:p>
    <w:p w14:paraId="6D151E19" w14:textId="7D837366" w:rsidR="009D48FB" w:rsidRPr="00793925" w:rsidRDefault="009D48FB">
      <w:pPr>
        <w:pStyle w:val="ListParagraph"/>
        <w:numPr>
          <w:ilvl w:val="0"/>
          <w:numId w:val="12"/>
        </w:numPr>
        <w:rPr>
          <w:rFonts w:ascii="Times New Roman" w:hAnsi="Times New Roman"/>
        </w:rPr>
      </w:pPr>
      <w:r w:rsidRPr="00793925">
        <w:rPr>
          <w:rFonts w:ascii="Times New Roman" w:hAnsi="Times New Roman"/>
          <w:b/>
          <w:bCs/>
        </w:rPr>
        <w:t>Virtual I-9 Enablement and Document Retention Practices:</w:t>
      </w:r>
      <w:r w:rsidRPr="00793925">
        <w:rPr>
          <w:rFonts w:ascii="Times New Roman" w:hAnsi="Times New Roman"/>
        </w:rPr>
        <w:t> We discussed the process for enabling virtual I-9s, the opt-in requirements for each member, and best practices for retaining documents received during virtual I-9 processing, referencing Guardian and Laserfiche usage.</w:t>
      </w:r>
    </w:p>
    <w:p w14:paraId="5E309805" w14:textId="77777777" w:rsidR="009D48FB" w:rsidRPr="00715E4A" w:rsidRDefault="009D48FB">
      <w:pPr>
        <w:pStyle w:val="ListParagraph"/>
        <w:numPr>
          <w:ilvl w:val="0"/>
          <w:numId w:val="12"/>
        </w:numPr>
        <w:rPr>
          <w:rFonts w:ascii="Times New Roman" w:hAnsi="Times New Roman"/>
        </w:rPr>
      </w:pPr>
      <w:r w:rsidRPr="00715E4A">
        <w:rPr>
          <w:rFonts w:ascii="Times New Roman" w:hAnsi="Times New Roman"/>
          <w:b/>
          <w:bCs/>
        </w:rPr>
        <w:t>Virtual I-9 Enablement Process:</w:t>
      </w:r>
      <w:r w:rsidRPr="00715E4A">
        <w:rPr>
          <w:rFonts w:ascii="Times New Roman" w:hAnsi="Times New Roman"/>
        </w:rPr>
        <w:t> Anna clarified that while virtual I-9s are enabled system-wide, each member must opt in individually by submitting a request, and templates are not updated unless the member intends to use the feature.</w:t>
      </w:r>
    </w:p>
    <w:p w14:paraId="49C2A3E3" w14:textId="4DDFFE60" w:rsidR="00CB2F8D" w:rsidRPr="00793925" w:rsidRDefault="009D48FB">
      <w:pPr>
        <w:pStyle w:val="ListParagraph"/>
        <w:numPr>
          <w:ilvl w:val="0"/>
          <w:numId w:val="12"/>
        </w:numPr>
        <w:rPr>
          <w:rFonts w:ascii="Times New Roman" w:hAnsi="Times New Roman"/>
        </w:rPr>
      </w:pPr>
      <w:r w:rsidRPr="00793925">
        <w:rPr>
          <w:rFonts w:ascii="Times New Roman" w:hAnsi="Times New Roman"/>
          <w:b/>
          <w:bCs/>
        </w:rPr>
        <w:t>Document Retention Outside Guardian:</w:t>
      </w:r>
      <w:r w:rsidRPr="00793925">
        <w:rPr>
          <w:rFonts w:ascii="Times New Roman" w:hAnsi="Times New Roman"/>
        </w:rPr>
        <w:t> </w:t>
      </w:r>
      <w:r w:rsidR="00CB2F8D" w:rsidRPr="00793925">
        <w:rPr>
          <w:rFonts w:ascii="Times New Roman" w:hAnsi="Times New Roman"/>
        </w:rPr>
        <w:t>We</w:t>
      </w:r>
      <w:r w:rsidRPr="00793925">
        <w:rPr>
          <w:rFonts w:ascii="Times New Roman" w:hAnsi="Times New Roman"/>
        </w:rPr>
        <w:t xml:space="preserve"> discussed that retention of I-9 documents, especially for virtual I-9s, is not managed within Guardian for list B and C </w:t>
      </w:r>
      <w:r w:rsidR="00CB2F8D" w:rsidRPr="00793925">
        <w:rPr>
          <w:rFonts w:ascii="Times New Roman" w:hAnsi="Times New Roman"/>
        </w:rPr>
        <w:t>documents and</w:t>
      </w:r>
      <w:r w:rsidRPr="00793925">
        <w:rPr>
          <w:rFonts w:ascii="Times New Roman" w:hAnsi="Times New Roman"/>
        </w:rPr>
        <w:t xml:space="preserve"> must be handled according to standard retention rules outside the system.</w:t>
      </w:r>
    </w:p>
    <w:p w14:paraId="28F201E3" w14:textId="4F603C5D" w:rsidR="009D48FB" w:rsidRPr="00793925" w:rsidRDefault="009D48FB">
      <w:pPr>
        <w:pStyle w:val="ListParagraph"/>
        <w:numPr>
          <w:ilvl w:val="0"/>
          <w:numId w:val="12"/>
        </w:numPr>
        <w:rPr>
          <w:rFonts w:ascii="Times New Roman" w:hAnsi="Times New Roman"/>
        </w:rPr>
      </w:pPr>
      <w:r w:rsidRPr="00793925">
        <w:rPr>
          <w:rFonts w:ascii="Times New Roman" w:hAnsi="Times New Roman"/>
          <w:b/>
          <w:bCs/>
        </w:rPr>
        <w:t>Use of Laserfiche and Guardian Uploads:</w:t>
      </w:r>
      <w:r w:rsidRPr="00793925">
        <w:rPr>
          <w:rFonts w:ascii="Times New Roman" w:hAnsi="Times New Roman"/>
        </w:rPr>
        <w:t> </w:t>
      </w:r>
      <w:r w:rsidR="00DF6B73" w:rsidRPr="00793925">
        <w:rPr>
          <w:rFonts w:ascii="Times New Roman" w:hAnsi="Times New Roman"/>
        </w:rPr>
        <w:t xml:space="preserve">Johnny </w:t>
      </w:r>
      <w:r w:rsidR="00F07F49" w:rsidRPr="00793925">
        <w:rPr>
          <w:rFonts w:ascii="Times New Roman" w:hAnsi="Times New Roman"/>
        </w:rPr>
        <w:t>described</w:t>
      </w:r>
      <w:r w:rsidR="00DF6B73" w:rsidRPr="00793925">
        <w:rPr>
          <w:rFonts w:ascii="Times New Roman" w:hAnsi="Times New Roman"/>
        </w:rPr>
        <w:t xml:space="preserve"> </w:t>
      </w:r>
      <w:r w:rsidR="00F07F49" w:rsidRPr="00793925">
        <w:rPr>
          <w:rFonts w:ascii="Times New Roman" w:hAnsi="Times New Roman"/>
        </w:rPr>
        <w:t xml:space="preserve">how he is </w:t>
      </w:r>
      <w:r w:rsidRPr="00793925">
        <w:rPr>
          <w:rFonts w:ascii="Times New Roman" w:hAnsi="Times New Roman"/>
        </w:rPr>
        <w:t>using Guardian's upload feature for document retention, while Shaifali explained their process of using Laserfiche secure uploads after IT consultation, ensuring documents are available for audit and payroll purposes.</w:t>
      </w:r>
    </w:p>
    <w:p w14:paraId="7A681262" w14:textId="150D12C6" w:rsidR="009D48FB" w:rsidRPr="00793925" w:rsidRDefault="009D48FB">
      <w:pPr>
        <w:pStyle w:val="ListParagraph"/>
        <w:numPr>
          <w:ilvl w:val="0"/>
          <w:numId w:val="12"/>
        </w:numPr>
        <w:rPr>
          <w:rFonts w:ascii="Times New Roman" w:hAnsi="Times New Roman"/>
          <w:b/>
          <w:bCs/>
        </w:rPr>
      </w:pPr>
      <w:r w:rsidRPr="00793925">
        <w:rPr>
          <w:rFonts w:ascii="Times New Roman" w:hAnsi="Times New Roman"/>
          <w:b/>
          <w:bCs/>
        </w:rPr>
        <w:t>Retention Policy Clarification:</w:t>
      </w:r>
      <w:r w:rsidRPr="00793925">
        <w:rPr>
          <w:rFonts w:ascii="Times New Roman" w:hAnsi="Times New Roman"/>
        </w:rPr>
        <w:t> Anna referenced Guardian Knowledge articles, confirming that only list A documents must be retained in Guardian, while list B and C documents are not required to be kept electronically in Guardian, but must be available for audits as per standard retention policies.</w:t>
      </w:r>
    </w:p>
    <w:p w14:paraId="559FF31B" w14:textId="77777777" w:rsidR="000F2F0A" w:rsidRPr="00715E4A" w:rsidRDefault="000F2F0A">
      <w:pPr>
        <w:pStyle w:val="ListParagraph"/>
        <w:numPr>
          <w:ilvl w:val="0"/>
          <w:numId w:val="12"/>
        </w:numPr>
        <w:rPr>
          <w:rFonts w:ascii="Times New Roman" w:hAnsi="Times New Roman"/>
          <w:color w:val="0070C0"/>
        </w:rPr>
      </w:pPr>
      <w:r w:rsidRPr="00715E4A">
        <w:rPr>
          <w:rFonts w:ascii="Times New Roman" w:hAnsi="Times New Roman"/>
          <w:b/>
          <w:bCs/>
        </w:rPr>
        <w:t>Virtual I-9 Document Retention Guidance: </w:t>
      </w:r>
      <w:r w:rsidRPr="00715E4A">
        <w:rPr>
          <w:rFonts w:ascii="Times New Roman" w:hAnsi="Times New Roman"/>
          <w:color w:val="0070C0"/>
        </w:rPr>
        <w:t>Attach the knowledge article link and previous meeting minutes regarding virtual I-9 document retention to today's minutes for group reference. (Anna)</w:t>
      </w:r>
    </w:p>
    <w:p w14:paraId="44D90BA1" w14:textId="77777777" w:rsidR="000F2F0A" w:rsidRPr="00715E4A" w:rsidRDefault="000F2F0A" w:rsidP="00D35D00">
      <w:pPr>
        <w:rPr>
          <w:rFonts w:ascii="Times New Roman" w:hAnsi="Times New Roman"/>
          <w:b/>
          <w:bCs/>
        </w:rPr>
      </w:pPr>
    </w:p>
    <w:p w14:paraId="5A69C4E4" w14:textId="77777777" w:rsidR="00676B1F" w:rsidRPr="00715E4A" w:rsidRDefault="00676B1F" w:rsidP="00025DCC">
      <w:pPr>
        <w:pStyle w:val="SectionHeading"/>
        <w:rPr>
          <w:rFonts w:ascii="Times New Roman" w:hAnsi="Times New Roman"/>
        </w:rPr>
      </w:pPr>
    </w:p>
    <w:p w14:paraId="1E89BBBD" w14:textId="4F50661A" w:rsidR="00025DCC" w:rsidRPr="00715E4A" w:rsidRDefault="002B0C62" w:rsidP="00025DCC">
      <w:pPr>
        <w:pStyle w:val="SectionHeading"/>
        <w:rPr>
          <w:rFonts w:ascii="Times New Roman" w:hAnsi="Times New Roman"/>
        </w:rPr>
      </w:pPr>
      <w:r w:rsidRPr="00715E4A">
        <w:rPr>
          <w:rFonts w:ascii="Times New Roman" w:hAnsi="Times New Roman"/>
        </w:rPr>
        <w:t xml:space="preserve">Additional </w:t>
      </w:r>
      <w:r w:rsidR="00025DCC" w:rsidRPr="00715E4A">
        <w:rPr>
          <w:rFonts w:ascii="Times New Roman" w:hAnsi="Times New Roman"/>
        </w:rPr>
        <w:t xml:space="preserve">Discussion Items </w:t>
      </w:r>
    </w:p>
    <w:p w14:paraId="6A854653" w14:textId="77777777" w:rsidR="007357A6" w:rsidRPr="00715E4A" w:rsidRDefault="007357A6" w:rsidP="00D35D00">
      <w:pPr>
        <w:rPr>
          <w:rFonts w:ascii="Times New Roman" w:hAnsi="Times New Roman"/>
        </w:rPr>
      </w:pPr>
    </w:p>
    <w:p w14:paraId="08612DE6" w14:textId="77777777" w:rsidR="00917A4D" w:rsidRDefault="003C24D5" w:rsidP="008B72C4">
      <w:pPr>
        <w:pStyle w:val="Heading1"/>
        <w:rPr>
          <w:rFonts w:ascii="Times New Roman" w:hAnsi="Times New Roman"/>
        </w:rPr>
      </w:pPr>
      <w:r w:rsidRPr="00715E4A">
        <w:rPr>
          <w:rFonts w:ascii="Times New Roman" w:hAnsi="Times New Roman"/>
        </w:rPr>
        <w:t>Processing I-9s for International Employees with Restricted Social Security Cards:</w:t>
      </w:r>
    </w:p>
    <w:p w14:paraId="5EDAAB8F" w14:textId="77777777" w:rsidR="007A690D" w:rsidRPr="007A690D" w:rsidRDefault="007A690D" w:rsidP="007A690D"/>
    <w:p w14:paraId="344E68F5" w14:textId="130DAAFD" w:rsidR="00E41BB2" w:rsidRPr="007A690D" w:rsidRDefault="003C24D5">
      <w:pPr>
        <w:pStyle w:val="ListParagraph"/>
        <w:numPr>
          <w:ilvl w:val="0"/>
          <w:numId w:val="7"/>
        </w:numPr>
        <w:rPr>
          <w:rFonts w:ascii="Times New Roman" w:hAnsi="Times New Roman"/>
        </w:rPr>
      </w:pPr>
      <w:r w:rsidRPr="007A690D">
        <w:rPr>
          <w:rFonts w:ascii="Times New Roman" w:hAnsi="Times New Roman"/>
        </w:rPr>
        <w:t>Alissa (Ali Meyer) asked the group how to process I-9s for international employees presenting Social Security cards marked 'valid for work authorization only,' with Sarah providing detailed guidance on document acceptance and alternative documentation.</w:t>
      </w:r>
    </w:p>
    <w:p w14:paraId="651F7A0B" w14:textId="404BD2FA" w:rsidR="00E41BB2" w:rsidRPr="007A690D" w:rsidRDefault="00E41BB2">
      <w:pPr>
        <w:pStyle w:val="ListParagraph"/>
        <w:numPr>
          <w:ilvl w:val="0"/>
          <w:numId w:val="7"/>
        </w:numPr>
        <w:rPr>
          <w:rFonts w:ascii="Times New Roman" w:hAnsi="Times New Roman"/>
        </w:rPr>
      </w:pPr>
      <w:r w:rsidRPr="007A690D">
        <w:rPr>
          <w:rFonts w:ascii="Times New Roman" w:hAnsi="Times New Roman"/>
          <w:b/>
          <w:bCs/>
        </w:rPr>
        <w:t>Section 1 and Section 2 Document Handling:</w:t>
      </w:r>
      <w:r w:rsidRPr="007A690D">
        <w:rPr>
          <w:rFonts w:ascii="Times New Roman" w:hAnsi="Times New Roman"/>
        </w:rPr>
        <w:t> Sarah explained that while such Social Security cards can be entered in Section 1, they are not valid for Section 2 work authorization, and employees must present alternative documents to establish work eligibility.</w:t>
      </w:r>
    </w:p>
    <w:p w14:paraId="5CBEB585" w14:textId="77777777" w:rsidR="00E41BB2" w:rsidRPr="00715E4A" w:rsidRDefault="00E41BB2">
      <w:pPr>
        <w:pStyle w:val="ListParagraph"/>
        <w:numPr>
          <w:ilvl w:val="0"/>
          <w:numId w:val="7"/>
        </w:numPr>
        <w:rPr>
          <w:rFonts w:ascii="Times New Roman" w:hAnsi="Times New Roman"/>
        </w:rPr>
      </w:pPr>
      <w:r w:rsidRPr="00715E4A">
        <w:rPr>
          <w:rFonts w:ascii="Times New Roman" w:hAnsi="Times New Roman"/>
          <w:b/>
          <w:bCs/>
        </w:rPr>
        <w:t>Guidance for International Employees:</w:t>
      </w:r>
      <w:r w:rsidRPr="00715E4A">
        <w:rPr>
          <w:rFonts w:ascii="Times New Roman" w:hAnsi="Times New Roman"/>
        </w:rPr>
        <w:t xml:space="preserve"> Sarah advised reviewing the </w:t>
      </w:r>
      <w:proofErr w:type="gramStart"/>
      <w:r w:rsidRPr="00715E4A">
        <w:rPr>
          <w:rFonts w:ascii="Times New Roman" w:hAnsi="Times New Roman"/>
        </w:rPr>
        <w:t>employee's</w:t>
      </w:r>
      <w:proofErr w:type="gramEnd"/>
      <w:r w:rsidRPr="00715E4A">
        <w:rPr>
          <w:rFonts w:ascii="Times New Roman" w:hAnsi="Times New Roman"/>
        </w:rPr>
        <w:t xml:space="preserve"> Section 1 selections and requesting additional documents, such as those for F-1 visa holders, to ensure proper I-9 completion.</w:t>
      </w:r>
    </w:p>
    <w:p w14:paraId="77CCA76F" w14:textId="77777777" w:rsidR="0029488B" w:rsidRPr="00715E4A" w:rsidRDefault="0029488B" w:rsidP="00D35D00">
      <w:pPr>
        <w:rPr>
          <w:rFonts w:ascii="Times New Roman" w:hAnsi="Times New Roman"/>
        </w:rPr>
      </w:pPr>
    </w:p>
    <w:p w14:paraId="6196EF39" w14:textId="77777777" w:rsidR="002B0C62" w:rsidRPr="00715E4A" w:rsidRDefault="002B0C62" w:rsidP="00D35D00">
      <w:pPr>
        <w:rPr>
          <w:rFonts w:ascii="Times New Roman" w:hAnsi="Times New Roman"/>
        </w:rPr>
      </w:pPr>
    </w:p>
    <w:p w14:paraId="020675BF" w14:textId="11075CF6" w:rsidR="002B0C62" w:rsidRDefault="00917A4D" w:rsidP="008B72C4">
      <w:pPr>
        <w:pStyle w:val="Heading1"/>
        <w:rPr>
          <w:rFonts w:ascii="Times New Roman" w:hAnsi="Times New Roman"/>
        </w:rPr>
      </w:pPr>
      <w:r w:rsidRPr="00715E4A">
        <w:rPr>
          <w:rFonts w:ascii="Times New Roman" w:hAnsi="Times New Roman"/>
        </w:rPr>
        <w:t>Remote Agent Links</w:t>
      </w:r>
    </w:p>
    <w:p w14:paraId="15C58F41" w14:textId="77777777" w:rsidR="007A690D" w:rsidRPr="007A690D" w:rsidRDefault="007A690D" w:rsidP="007A690D"/>
    <w:p w14:paraId="274BB536" w14:textId="325951A3" w:rsidR="00917A4D" w:rsidRPr="00715E4A" w:rsidRDefault="00917A4D">
      <w:pPr>
        <w:pStyle w:val="ListParagraph"/>
        <w:numPr>
          <w:ilvl w:val="0"/>
          <w:numId w:val="8"/>
        </w:numPr>
        <w:rPr>
          <w:rFonts w:ascii="Times New Roman" w:hAnsi="Times New Roman"/>
        </w:rPr>
      </w:pPr>
      <w:r w:rsidRPr="00715E4A">
        <w:rPr>
          <w:rFonts w:ascii="Times New Roman" w:hAnsi="Times New Roman"/>
          <w:b/>
          <w:bCs/>
        </w:rPr>
        <w:t>Remote Agent Section 2 Signature and Link Reset Process:</w:t>
      </w:r>
      <w:r w:rsidRPr="00715E4A">
        <w:rPr>
          <w:rFonts w:ascii="Times New Roman" w:hAnsi="Times New Roman"/>
        </w:rPr>
        <w:t> Jessica asked the group about resolving issues with remote agents failing to sign Section 2 of the I-9 and expired access links, with Anna and Christin providing step-by-step instructions for resending links and maintaining entered information.</w:t>
      </w:r>
    </w:p>
    <w:p w14:paraId="40F9A7A8" w14:textId="77777777" w:rsidR="00917A4D" w:rsidRPr="00715E4A" w:rsidRDefault="00917A4D">
      <w:pPr>
        <w:pStyle w:val="ListParagraph"/>
        <w:numPr>
          <w:ilvl w:val="0"/>
          <w:numId w:val="8"/>
        </w:numPr>
        <w:rPr>
          <w:rFonts w:ascii="Times New Roman" w:hAnsi="Times New Roman"/>
        </w:rPr>
      </w:pPr>
      <w:r w:rsidRPr="00715E4A">
        <w:rPr>
          <w:rFonts w:ascii="Times New Roman" w:hAnsi="Times New Roman"/>
          <w:b/>
          <w:bCs/>
        </w:rPr>
        <w:t>Resending Remote Agent Links:</w:t>
      </w:r>
      <w:r w:rsidRPr="00715E4A">
        <w:rPr>
          <w:rFonts w:ascii="Times New Roman" w:hAnsi="Times New Roman"/>
        </w:rPr>
        <w:t> Christin detailed the process of deleting the original email with the expired link under the 'on docs' tab and resending the agent instructions to generate a new link without resetting Section 2 data.</w:t>
      </w:r>
    </w:p>
    <w:p w14:paraId="3B04F166" w14:textId="77777777" w:rsidR="008B72C4" w:rsidRPr="00715E4A" w:rsidRDefault="008B72C4">
      <w:pPr>
        <w:pStyle w:val="ListParagraph"/>
        <w:numPr>
          <w:ilvl w:val="0"/>
          <w:numId w:val="8"/>
        </w:numPr>
        <w:rPr>
          <w:rFonts w:ascii="Times New Roman" w:hAnsi="Times New Roman"/>
        </w:rPr>
      </w:pPr>
      <w:r w:rsidRPr="00715E4A">
        <w:rPr>
          <w:rFonts w:ascii="Times New Roman" w:hAnsi="Times New Roman"/>
          <w:b/>
          <w:bCs/>
        </w:rPr>
        <w:t>Remote Agent Section 2 Link Issue: </w:t>
      </w:r>
      <w:r w:rsidRPr="00715E4A">
        <w:rPr>
          <w:rFonts w:ascii="Times New Roman" w:hAnsi="Times New Roman"/>
        </w:rPr>
        <w:t>Send an email to Anna if resetting the remote agent's login information or resending the link does not resolve the Section 2 access issue, so Anna can escalate to Guardian for further assistance. (Jessica)</w:t>
      </w:r>
    </w:p>
    <w:p w14:paraId="7553BA7E" w14:textId="77777777" w:rsidR="00917A4D" w:rsidRPr="00715E4A" w:rsidRDefault="00917A4D" w:rsidP="00D35D00">
      <w:pPr>
        <w:rPr>
          <w:rFonts w:ascii="Times New Roman" w:hAnsi="Times New Roman"/>
        </w:rPr>
      </w:pPr>
    </w:p>
    <w:p w14:paraId="278B7A94" w14:textId="77777777" w:rsidR="007606D6" w:rsidRPr="00715E4A" w:rsidRDefault="007606D6" w:rsidP="00D35D00">
      <w:pPr>
        <w:rPr>
          <w:rFonts w:ascii="Times New Roman" w:hAnsi="Times New Roman"/>
        </w:rPr>
      </w:pPr>
    </w:p>
    <w:p w14:paraId="3D4E5CF2" w14:textId="35EF3EFD" w:rsidR="00CC4A75" w:rsidRPr="00715E4A" w:rsidRDefault="00E449BA" w:rsidP="0028144E">
      <w:pPr>
        <w:pStyle w:val="SectionHeading"/>
        <w:rPr>
          <w:rFonts w:ascii="Times New Roman" w:hAnsi="Times New Roman"/>
          <w:color w:val="auto"/>
        </w:rPr>
      </w:pPr>
      <w:r w:rsidRPr="00715E4A">
        <w:rPr>
          <w:rFonts w:ascii="Times New Roman" w:hAnsi="Times New Roman"/>
        </w:rPr>
        <w:t>Announcements</w:t>
      </w:r>
    </w:p>
    <w:p w14:paraId="6A89C086" w14:textId="77777777" w:rsidR="00393894" w:rsidRPr="00715E4A" w:rsidRDefault="00393894" w:rsidP="00D35D00">
      <w:pPr>
        <w:rPr>
          <w:rFonts w:ascii="Times New Roman" w:hAnsi="Times New Roman"/>
        </w:rPr>
      </w:pPr>
    </w:p>
    <w:p w14:paraId="4959B9F8" w14:textId="77777777" w:rsidR="00C42456" w:rsidRPr="00715E4A" w:rsidRDefault="00C42456" w:rsidP="00D35D00">
      <w:pPr>
        <w:rPr>
          <w:rFonts w:ascii="Times New Roman" w:hAnsi="Times New Roman"/>
        </w:rPr>
      </w:pPr>
    </w:p>
    <w:p w14:paraId="6FB334BD" w14:textId="6D683FAA" w:rsidR="00910EBD" w:rsidRPr="007A690D" w:rsidRDefault="004B5951">
      <w:pPr>
        <w:pStyle w:val="ListParagraph"/>
        <w:numPr>
          <w:ilvl w:val="0"/>
          <w:numId w:val="13"/>
        </w:numPr>
        <w:rPr>
          <w:rFonts w:ascii="Times New Roman" w:hAnsi="Times New Roman"/>
        </w:rPr>
      </w:pPr>
      <w:r w:rsidRPr="007A690D">
        <w:rPr>
          <w:rFonts w:ascii="Times New Roman" w:hAnsi="Times New Roman"/>
          <w:b/>
          <w:bCs/>
        </w:rPr>
        <w:t>I-9HQ Transition Timeline:</w:t>
      </w:r>
      <w:r w:rsidRPr="007A690D">
        <w:rPr>
          <w:rFonts w:ascii="Times New Roman" w:hAnsi="Times New Roman"/>
        </w:rPr>
        <w:t> Anna explained that the transition to I-9HQ is scheduled to begin in the fall with IT integrations and resource assignments, aiming for full implementation and use in early 2027.</w:t>
      </w:r>
    </w:p>
    <w:p w14:paraId="66D1D6AF" w14:textId="231D455B" w:rsidR="004B5951" w:rsidRPr="007A690D" w:rsidRDefault="004B5951">
      <w:pPr>
        <w:pStyle w:val="ListParagraph"/>
        <w:numPr>
          <w:ilvl w:val="0"/>
          <w:numId w:val="13"/>
        </w:numPr>
        <w:rPr>
          <w:rFonts w:ascii="Times New Roman" w:hAnsi="Times New Roman"/>
        </w:rPr>
      </w:pPr>
      <w:r w:rsidRPr="007A690D">
        <w:rPr>
          <w:rFonts w:ascii="Times New Roman" w:hAnsi="Times New Roman"/>
          <w:b/>
          <w:bCs/>
        </w:rPr>
        <w:t>Training and Support Plans:</w:t>
      </w:r>
      <w:r w:rsidRPr="007A690D">
        <w:rPr>
          <w:rFonts w:ascii="Times New Roman" w:hAnsi="Times New Roman"/>
        </w:rPr>
        <w:t xml:space="preserve"> Anna shared that the IT education and training team will be involved in demos and job aid development, with plans for comprehensive training materials to be made available through multiple </w:t>
      </w:r>
      <w:r w:rsidR="007A690D" w:rsidRPr="007A690D">
        <w:rPr>
          <w:rFonts w:ascii="Times New Roman" w:hAnsi="Times New Roman"/>
        </w:rPr>
        <w:t>c</w:t>
      </w:r>
      <w:r w:rsidRPr="007A690D">
        <w:rPr>
          <w:rFonts w:ascii="Times New Roman" w:hAnsi="Times New Roman"/>
        </w:rPr>
        <w:t>hannels.</w:t>
      </w:r>
    </w:p>
    <w:p w14:paraId="1E7DDA51" w14:textId="77777777" w:rsidR="000F2F0A" w:rsidRPr="007A690D" w:rsidRDefault="00CC4D7D">
      <w:pPr>
        <w:pStyle w:val="ListParagraph"/>
        <w:numPr>
          <w:ilvl w:val="0"/>
          <w:numId w:val="13"/>
        </w:numPr>
        <w:rPr>
          <w:rFonts w:ascii="Times New Roman" w:hAnsi="Times New Roman"/>
        </w:rPr>
      </w:pPr>
      <w:r w:rsidRPr="007A690D">
        <w:rPr>
          <w:rFonts w:ascii="Times New Roman" w:hAnsi="Times New Roman"/>
          <w:b/>
          <w:bCs/>
        </w:rPr>
        <w:t>Support for Unresolved Issues:</w:t>
      </w:r>
      <w:r w:rsidRPr="007A690D">
        <w:rPr>
          <w:rFonts w:ascii="Times New Roman" w:hAnsi="Times New Roman"/>
        </w:rPr>
        <w:t> Anna offered to assist further by email and to escalate to Guardian support if the standard process does not resolve the issue.</w:t>
      </w:r>
    </w:p>
    <w:p w14:paraId="7ABE8109" w14:textId="1A88F51D" w:rsidR="004B5951" w:rsidRPr="00715E4A" w:rsidRDefault="004B5951" w:rsidP="004B5951">
      <w:pPr>
        <w:rPr>
          <w:rFonts w:ascii="Times New Roman" w:hAnsi="Times New Roman"/>
        </w:rPr>
      </w:pPr>
    </w:p>
    <w:p w14:paraId="413C7C6F" w14:textId="77777777" w:rsidR="001370D1" w:rsidRPr="00715E4A" w:rsidRDefault="001370D1" w:rsidP="004B5951">
      <w:pPr>
        <w:rPr>
          <w:rFonts w:ascii="Times New Roman" w:hAnsi="Times New Roman"/>
        </w:rPr>
      </w:pPr>
    </w:p>
    <w:p w14:paraId="3B9909A4" w14:textId="77777777" w:rsidR="001370D1" w:rsidRPr="00715E4A" w:rsidRDefault="001370D1" w:rsidP="004B5951">
      <w:pPr>
        <w:rPr>
          <w:rFonts w:ascii="Times New Roman" w:hAnsi="Times New Roman"/>
        </w:rPr>
      </w:pPr>
    </w:p>
    <w:p w14:paraId="620234B8" w14:textId="77777777" w:rsidR="004B5951" w:rsidRPr="00715E4A" w:rsidRDefault="004B5951" w:rsidP="00D35D00">
      <w:pPr>
        <w:rPr>
          <w:rFonts w:ascii="Times New Roman" w:hAnsi="Times New Roman"/>
        </w:rPr>
      </w:pPr>
    </w:p>
    <w:sectPr w:rsidR="004B5951" w:rsidRPr="00715E4A" w:rsidSect="00E26F8E">
      <w:headerReference w:type="default" r:id="rId11"/>
      <w:footerReference w:type="default" r:id="rId12"/>
      <w:pgSz w:w="12240" w:h="15840" w:code="1"/>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54104" w14:textId="77777777" w:rsidR="00AB7F96" w:rsidRDefault="00AB7F96" w:rsidP="001340C1">
      <w:r>
        <w:separator/>
      </w:r>
    </w:p>
  </w:endnote>
  <w:endnote w:type="continuationSeparator" w:id="0">
    <w:p w14:paraId="75B4F293" w14:textId="77777777" w:rsidR="00AB7F96" w:rsidRDefault="00AB7F96" w:rsidP="0013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17F3" w14:textId="207405CB" w:rsidR="007D4B83" w:rsidRPr="004F2D50" w:rsidRDefault="007D4B83" w:rsidP="00AF7584">
    <w:pPr>
      <w:pStyle w:val="Footer"/>
      <w:pBdr>
        <w:top w:val="single" w:sz="4" w:space="1" w:color="auto"/>
      </w:pBdr>
      <w:rPr>
        <w:rFonts w:ascii="Arial" w:hAnsi="Arial" w:cs="Arial"/>
        <w:color w:val="A6A6A6" w:themeColor="background1" w:themeShade="A6"/>
      </w:rPr>
    </w:pPr>
    <w:r w:rsidRPr="004F2D50">
      <w:rPr>
        <w:rFonts w:ascii="Arial" w:hAnsi="Arial" w:cs="Arial"/>
      </w:rPr>
      <w:tab/>
      <w:t xml:space="preserve">Page </w:t>
    </w:r>
    <w:r w:rsidRPr="004F2D50">
      <w:rPr>
        <w:rFonts w:ascii="Arial" w:hAnsi="Arial" w:cs="Arial"/>
      </w:rPr>
      <w:fldChar w:fldCharType="begin"/>
    </w:r>
    <w:r w:rsidRPr="004F2D50">
      <w:rPr>
        <w:rFonts w:ascii="Arial" w:hAnsi="Arial" w:cs="Arial"/>
      </w:rPr>
      <w:instrText xml:space="preserve"> PAGE  \* Arabic  \* MERGEFORMAT </w:instrText>
    </w:r>
    <w:r w:rsidRPr="004F2D50">
      <w:rPr>
        <w:rFonts w:ascii="Arial" w:hAnsi="Arial" w:cs="Arial"/>
      </w:rPr>
      <w:fldChar w:fldCharType="separate"/>
    </w:r>
    <w:r w:rsidR="003621B7">
      <w:rPr>
        <w:rFonts w:ascii="Arial" w:hAnsi="Arial" w:cs="Arial"/>
        <w:noProof/>
      </w:rPr>
      <w:t>1</w:t>
    </w:r>
    <w:r w:rsidRPr="004F2D50">
      <w:rPr>
        <w:rFonts w:ascii="Arial" w:hAnsi="Arial" w:cs="Arial"/>
        <w:noProof/>
      </w:rPr>
      <w:fldChar w:fldCharType="end"/>
    </w:r>
    <w:r w:rsidRPr="004F2D50">
      <w:rPr>
        <w:rFonts w:ascii="Arial" w:hAnsi="Arial" w:cs="Arial"/>
      </w:rPr>
      <w:tab/>
    </w:r>
    <w:r w:rsidR="00D56062">
      <w:rPr>
        <w:rFonts w:ascii="Arial" w:hAnsi="Arial" w:cs="Arial"/>
      </w:rPr>
      <w:t>##/##/####</w:t>
    </w:r>
    <w:r w:rsidR="00D56062">
      <w:rPr>
        <w:rFonts w:ascii="Arial" w:hAnsi="Arial" w:cs="Arial"/>
      </w:rPr>
      <w:fldChar w:fldCharType="begin"/>
    </w:r>
    <w:r w:rsidR="00D56062">
      <w:rPr>
        <w:rFonts w:ascii="Arial" w:hAnsi="Arial" w:cs="Arial"/>
      </w:rPr>
      <w:instrText xml:space="preserve"> DATE \@ "M/d/yyyy" </w:instrText>
    </w:r>
    <w:r w:rsidR="00D56062">
      <w:rPr>
        <w:rFonts w:ascii="Arial" w:hAnsi="Arial" w:cs="Arial"/>
      </w:rPr>
      <w:fldChar w:fldCharType="separate"/>
    </w:r>
    <w:r w:rsidR="008B04B6">
      <w:rPr>
        <w:rFonts w:ascii="Arial" w:hAnsi="Arial" w:cs="Arial"/>
        <w:noProof/>
      </w:rPr>
      <w:t>6/9/2026</w:t>
    </w:r>
    <w:r w:rsidR="00D56062">
      <w:rPr>
        <w:rFonts w:ascii="Arial" w:hAnsi="Arial" w:cs="Arial"/>
      </w:rPr>
      <w:fldChar w:fldCharType="end"/>
    </w:r>
    <w:r w:rsidRPr="004F2D5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B93C" w14:textId="77777777" w:rsidR="00AB7F96" w:rsidRDefault="00AB7F96" w:rsidP="001340C1">
      <w:r>
        <w:separator/>
      </w:r>
    </w:p>
  </w:footnote>
  <w:footnote w:type="continuationSeparator" w:id="0">
    <w:p w14:paraId="4928FD66" w14:textId="77777777" w:rsidR="00AB7F96" w:rsidRDefault="00AB7F96" w:rsidP="00134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922D" w14:textId="2084525E" w:rsidR="00B228E0" w:rsidRPr="00B228E0" w:rsidRDefault="00EF7AB1" w:rsidP="007D4B83">
    <w:pPr>
      <w:pStyle w:val="Title"/>
    </w:pPr>
    <w:r>
      <w:rPr>
        <w:noProof/>
      </w:rPr>
      <w:drawing>
        <wp:anchor distT="0" distB="0" distL="114300" distR="114300" simplePos="0" relativeHeight="251659776" behindDoc="0" locked="0" layoutInCell="1" allowOverlap="1" wp14:anchorId="106511CF" wp14:editId="78511D1B">
          <wp:simplePos x="0" y="0"/>
          <wp:positionH relativeFrom="column">
            <wp:posOffset>4639163</wp:posOffset>
          </wp:positionH>
          <wp:positionV relativeFrom="paragraph">
            <wp:posOffset>47626</wp:posOffset>
          </wp:positionV>
          <wp:extent cx="1504462" cy="323532"/>
          <wp:effectExtent l="0" t="0" r="635" b="635"/>
          <wp:wrapNone/>
          <wp:docPr id="1383570702" name="Picture 7" title="A&amp;M System Logo"/>
          <wp:cNvGraphicFramePr/>
          <a:graphic xmlns:a="http://schemas.openxmlformats.org/drawingml/2006/main">
            <a:graphicData uri="http://schemas.openxmlformats.org/drawingml/2006/picture">
              <pic:pic xmlns:pic="http://schemas.openxmlformats.org/drawingml/2006/picture">
                <pic:nvPicPr>
                  <pic:cNvPr id="1383570702" name="Picture 7" title="A&amp;M System Logo"/>
                  <pic:cNvPicPr/>
                </pic:nvPicPr>
                <pic:blipFill>
                  <a:blip r:embed="rId1"/>
                  <a:stretch>
                    <a:fillRect/>
                  </a:stretch>
                </pic:blipFill>
                <pic:spPr>
                  <a:xfrm>
                    <a:off x="0" y="0"/>
                    <a:ext cx="1504462" cy="323532"/>
                  </a:xfrm>
                  <a:prstGeom prst="rect">
                    <a:avLst/>
                  </a:prstGeom>
                </pic:spPr>
              </pic:pic>
            </a:graphicData>
          </a:graphic>
        </wp:anchor>
      </w:drawing>
    </w:r>
    <w:r w:rsidR="003572D3">
      <w:rPr>
        <w:noProof/>
      </w:rPr>
      <w:t>I9 Working Group</w:t>
    </w:r>
    <w:r w:rsidR="007D4B83">
      <w:br/>
    </w:r>
    <w:r w:rsidR="75C3D2F5" w:rsidRPr="75C3D2F5">
      <w:t>Meeting Minutes –</w:t>
    </w:r>
    <w:r w:rsidR="003572D3">
      <w:t xml:space="preserve"> </w:t>
    </w:r>
    <w:r w:rsidR="00282B4D">
      <w:t>0</w:t>
    </w:r>
    <w:r w:rsidR="00F20291">
      <w:t>6</w:t>
    </w:r>
    <w:r w:rsidR="00282B4D">
      <w:t>/</w:t>
    </w:r>
    <w:r w:rsidR="00F20291">
      <w:t>03</w:t>
    </w:r>
    <w:r w:rsidR="00282B4D">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FBE"/>
    <w:multiLevelType w:val="multilevel"/>
    <w:tmpl w:val="BAE45CCE"/>
    <w:lvl w:ilvl="0">
      <w:start w:val="1"/>
      <w:numFmt w:val="decimal"/>
      <w:suff w:val="space"/>
      <w:lvlText w:val="%1 - "/>
      <w:lvlJc w:val="left"/>
      <w:pPr>
        <w:ind w:left="360" w:hanging="360"/>
      </w:pPr>
      <w:rPr>
        <w:rFonts w:hint="default"/>
      </w:rPr>
    </w:lvl>
    <w:lvl w:ilvl="1">
      <w:start w:val="1"/>
      <w:numFmt w:val="decimal"/>
      <w:suff w:val="space"/>
      <w:lvlText w:val="%1.%2  "/>
      <w:lvlJc w:val="left"/>
      <w:pPr>
        <w:ind w:left="720" w:hanging="360"/>
      </w:pPr>
      <w:rPr>
        <w:rFonts w:hint="default"/>
      </w:rPr>
    </w:lvl>
    <w:lvl w:ilvl="2">
      <w:start w:val="1"/>
      <w:numFmt w:val="decimal"/>
      <w:suff w:val="space"/>
      <w:lvlText w:val="%1.%2.%3 "/>
      <w:lvlJc w:val="left"/>
      <w:pPr>
        <w:ind w:left="1080" w:hanging="360"/>
      </w:pPr>
      <w:rPr>
        <w:rFonts w:hint="default"/>
      </w:rPr>
    </w:lvl>
    <w:lvl w:ilvl="3">
      <w:start w:val="1"/>
      <w:numFmt w:val="decimal"/>
      <w:pStyle w:val="Heading4"/>
      <w:suff w:val="space"/>
      <w:lvlText w:val="%1.%2.%3.%4 "/>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none"/>
      <w:pStyle w:val="Heading6"/>
      <w:lvlText w:val=""/>
      <w:lvlJc w:val="left"/>
      <w:pPr>
        <w:ind w:left="2160" w:hanging="360"/>
      </w:pPr>
      <w:rPr>
        <w:rFonts w:hint="default"/>
      </w:rPr>
    </w:lvl>
    <w:lvl w:ilvl="6">
      <w:start w:val="1"/>
      <w:numFmt w:val="none"/>
      <w:pStyle w:val="Heading7"/>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25380976"/>
    <w:multiLevelType w:val="hybridMultilevel"/>
    <w:tmpl w:val="A61AA48E"/>
    <w:lvl w:ilvl="0" w:tplc="83EC88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2" w15:restartNumberingAfterBreak="0">
    <w:nsid w:val="3DB75564"/>
    <w:multiLevelType w:val="hybridMultilevel"/>
    <w:tmpl w:val="65B4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B2CD0"/>
    <w:multiLevelType w:val="hybridMultilevel"/>
    <w:tmpl w:val="8522F0C4"/>
    <w:lvl w:ilvl="0" w:tplc="87B0D762">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C2BE7"/>
    <w:multiLevelType w:val="multilevel"/>
    <w:tmpl w:val="FE9C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pStyle w:val="Heading8"/>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4512C"/>
    <w:multiLevelType w:val="hybridMultilevel"/>
    <w:tmpl w:val="782E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F3A1C"/>
    <w:multiLevelType w:val="hybridMultilevel"/>
    <w:tmpl w:val="F126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179BD"/>
    <w:multiLevelType w:val="hybridMultilevel"/>
    <w:tmpl w:val="EB828674"/>
    <w:lvl w:ilvl="0" w:tplc="981A8AF8">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47279"/>
    <w:multiLevelType w:val="hybridMultilevel"/>
    <w:tmpl w:val="B212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90579"/>
    <w:multiLevelType w:val="hybridMultilevel"/>
    <w:tmpl w:val="585A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1819F2"/>
    <w:multiLevelType w:val="hybridMultilevel"/>
    <w:tmpl w:val="1686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464D9"/>
    <w:multiLevelType w:val="hybridMultilevel"/>
    <w:tmpl w:val="59E6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284172">
    <w:abstractNumId w:val="1"/>
  </w:num>
  <w:num w:numId="2" w16cid:durableId="1392342609">
    <w:abstractNumId w:val="4"/>
  </w:num>
  <w:num w:numId="3" w16cid:durableId="454249589">
    <w:abstractNumId w:val="0"/>
  </w:num>
  <w:num w:numId="4" w16cid:durableId="1867522766">
    <w:abstractNumId w:val="0"/>
  </w:num>
  <w:num w:numId="5" w16cid:durableId="24254751">
    <w:abstractNumId w:val="3"/>
  </w:num>
  <w:num w:numId="6" w16cid:durableId="998928404">
    <w:abstractNumId w:val="7"/>
  </w:num>
  <w:num w:numId="7" w16cid:durableId="22950036">
    <w:abstractNumId w:val="9"/>
  </w:num>
  <w:num w:numId="8" w16cid:durableId="755902075">
    <w:abstractNumId w:val="10"/>
  </w:num>
  <w:num w:numId="9" w16cid:durableId="1242713428">
    <w:abstractNumId w:val="8"/>
  </w:num>
  <w:num w:numId="10" w16cid:durableId="934286932">
    <w:abstractNumId w:val="2"/>
  </w:num>
  <w:num w:numId="11" w16cid:durableId="1211841351">
    <w:abstractNumId w:val="6"/>
  </w:num>
  <w:num w:numId="12" w16cid:durableId="1053189529">
    <w:abstractNumId w:val="11"/>
  </w:num>
  <w:num w:numId="13" w16cid:durableId="71886674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readOnly" w:formatting="1" w:enforcement="1" w:cryptProviderType="rsaAES" w:cryptAlgorithmClass="hash" w:cryptAlgorithmType="typeAny" w:cryptAlgorithmSid="14" w:cryptSpinCount="100000" w:hash="6KGYM9yVAl9GgT9fcMXgla3kNDKhKel37Oc2FQc1P6tesVSpA+jOVb2XmBHIRtI9soSFAV7MZKpU4VJYWxHo5w==" w:salt="v33HnEGnZM3LvJDZw8m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9E99DAC-CE47-476A-952B-625302A73539}"/>
    <w:docVar w:name="dgnword-eventsink" w:val="94349504"/>
  </w:docVars>
  <w:rsids>
    <w:rsidRoot w:val="00B76E58"/>
    <w:rsid w:val="00000236"/>
    <w:rsid w:val="00001A90"/>
    <w:rsid w:val="00002036"/>
    <w:rsid w:val="00002722"/>
    <w:rsid w:val="00003B71"/>
    <w:rsid w:val="00003EE5"/>
    <w:rsid w:val="0000582F"/>
    <w:rsid w:val="00005BDB"/>
    <w:rsid w:val="00006470"/>
    <w:rsid w:val="00006C5A"/>
    <w:rsid w:val="000078FF"/>
    <w:rsid w:val="00007AAC"/>
    <w:rsid w:val="00007D4E"/>
    <w:rsid w:val="000100B6"/>
    <w:rsid w:val="00010D8F"/>
    <w:rsid w:val="00011479"/>
    <w:rsid w:val="00011917"/>
    <w:rsid w:val="00011AA0"/>
    <w:rsid w:val="00011DE5"/>
    <w:rsid w:val="000121B6"/>
    <w:rsid w:val="000122C6"/>
    <w:rsid w:val="00013791"/>
    <w:rsid w:val="000162AF"/>
    <w:rsid w:val="00016C4B"/>
    <w:rsid w:val="00017248"/>
    <w:rsid w:val="000174FB"/>
    <w:rsid w:val="00020384"/>
    <w:rsid w:val="00020881"/>
    <w:rsid w:val="0002099A"/>
    <w:rsid w:val="00021E03"/>
    <w:rsid w:val="000220A9"/>
    <w:rsid w:val="000224D5"/>
    <w:rsid w:val="00022A5F"/>
    <w:rsid w:val="000251FB"/>
    <w:rsid w:val="00025DCC"/>
    <w:rsid w:val="0002608E"/>
    <w:rsid w:val="0002628D"/>
    <w:rsid w:val="000263F3"/>
    <w:rsid w:val="00030BE0"/>
    <w:rsid w:val="00030D08"/>
    <w:rsid w:val="00031959"/>
    <w:rsid w:val="00031A4D"/>
    <w:rsid w:val="0003212F"/>
    <w:rsid w:val="0003438C"/>
    <w:rsid w:val="00035334"/>
    <w:rsid w:val="00035CDE"/>
    <w:rsid w:val="000362AD"/>
    <w:rsid w:val="00036FF7"/>
    <w:rsid w:val="000375FD"/>
    <w:rsid w:val="00043314"/>
    <w:rsid w:val="0004423F"/>
    <w:rsid w:val="00044AC6"/>
    <w:rsid w:val="00046575"/>
    <w:rsid w:val="00047683"/>
    <w:rsid w:val="00047E1F"/>
    <w:rsid w:val="00047E59"/>
    <w:rsid w:val="0005000D"/>
    <w:rsid w:val="000514CB"/>
    <w:rsid w:val="00051C57"/>
    <w:rsid w:val="00052DE5"/>
    <w:rsid w:val="000554D0"/>
    <w:rsid w:val="00056728"/>
    <w:rsid w:val="000578DB"/>
    <w:rsid w:val="0006038F"/>
    <w:rsid w:val="00060B52"/>
    <w:rsid w:val="00061174"/>
    <w:rsid w:val="00061AF2"/>
    <w:rsid w:val="00061DDC"/>
    <w:rsid w:val="00063062"/>
    <w:rsid w:val="000630D3"/>
    <w:rsid w:val="00063645"/>
    <w:rsid w:val="0006559F"/>
    <w:rsid w:val="000666DF"/>
    <w:rsid w:val="00067238"/>
    <w:rsid w:val="000675C0"/>
    <w:rsid w:val="00070056"/>
    <w:rsid w:val="0007011D"/>
    <w:rsid w:val="00070DF5"/>
    <w:rsid w:val="00072C82"/>
    <w:rsid w:val="00075403"/>
    <w:rsid w:val="00075A55"/>
    <w:rsid w:val="00075B52"/>
    <w:rsid w:val="00075B79"/>
    <w:rsid w:val="00075D68"/>
    <w:rsid w:val="000760C8"/>
    <w:rsid w:val="0007799F"/>
    <w:rsid w:val="00077DD5"/>
    <w:rsid w:val="00080F4E"/>
    <w:rsid w:val="00080F6C"/>
    <w:rsid w:val="000857E0"/>
    <w:rsid w:val="00085B07"/>
    <w:rsid w:val="00087BDD"/>
    <w:rsid w:val="00092235"/>
    <w:rsid w:val="0009433F"/>
    <w:rsid w:val="00095CB4"/>
    <w:rsid w:val="000A041F"/>
    <w:rsid w:val="000A097E"/>
    <w:rsid w:val="000A2435"/>
    <w:rsid w:val="000A2872"/>
    <w:rsid w:val="000A335B"/>
    <w:rsid w:val="000A3AE3"/>
    <w:rsid w:val="000A3E7B"/>
    <w:rsid w:val="000A61AB"/>
    <w:rsid w:val="000A7369"/>
    <w:rsid w:val="000B0AE2"/>
    <w:rsid w:val="000B0E24"/>
    <w:rsid w:val="000B12AF"/>
    <w:rsid w:val="000B23D5"/>
    <w:rsid w:val="000B2899"/>
    <w:rsid w:val="000C223E"/>
    <w:rsid w:val="000C2797"/>
    <w:rsid w:val="000C2EC0"/>
    <w:rsid w:val="000C3BBD"/>
    <w:rsid w:val="000C478B"/>
    <w:rsid w:val="000C4799"/>
    <w:rsid w:val="000C61F9"/>
    <w:rsid w:val="000C69F2"/>
    <w:rsid w:val="000C6B78"/>
    <w:rsid w:val="000C6FF6"/>
    <w:rsid w:val="000D0014"/>
    <w:rsid w:val="000D1F07"/>
    <w:rsid w:val="000D2703"/>
    <w:rsid w:val="000D2C27"/>
    <w:rsid w:val="000D3729"/>
    <w:rsid w:val="000D3B4B"/>
    <w:rsid w:val="000D3C18"/>
    <w:rsid w:val="000D412B"/>
    <w:rsid w:val="000D586B"/>
    <w:rsid w:val="000D5ADE"/>
    <w:rsid w:val="000D6009"/>
    <w:rsid w:val="000E47CC"/>
    <w:rsid w:val="000E51DF"/>
    <w:rsid w:val="000E5965"/>
    <w:rsid w:val="000E5BC4"/>
    <w:rsid w:val="000F05EB"/>
    <w:rsid w:val="000F1D18"/>
    <w:rsid w:val="000F2085"/>
    <w:rsid w:val="000F20C2"/>
    <w:rsid w:val="000F2CB9"/>
    <w:rsid w:val="000F2F0A"/>
    <w:rsid w:val="000F38A4"/>
    <w:rsid w:val="000F3FDC"/>
    <w:rsid w:val="000F4E08"/>
    <w:rsid w:val="000F5D9D"/>
    <w:rsid w:val="000F70FC"/>
    <w:rsid w:val="001021CF"/>
    <w:rsid w:val="00102D61"/>
    <w:rsid w:val="00103731"/>
    <w:rsid w:val="0010399C"/>
    <w:rsid w:val="00103EAE"/>
    <w:rsid w:val="0010646A"/>
    <w:rsid w:val="00106E8C"/>
    <w:rsid w:val="001079DF"/>
    <w:rsid w:val="00107CDE"/>
    <w:rsid w:val="00107DB9"/>
    <w:rsid w:val="00110B91"/>
    <w:rsid w:val="001130B2"/>
    <w:rsid w:val="0011497B"/>
    <w:rsid w:val="00114CCB"/>
    <w:rsid w:val="001152A2"/>
    <w:rsid w:val="001173A9"/>
    <w:rsid w:val="001175A5"/>
    <w:rsid w:val="001219E0"/>
    <w:rsid w:val="00123D8C"/>
    <w:rsid w:val="001254D2"/>
    <w:rsid w:val="001265AA"/>
    <w:rsid w:val="001300F8"/>
    <w:rsid w:val="00131AAC"/>
    <w:rsid w:val="0013249E"/>
    <w:rsid w:val="001340C1"/>
    <w:rsid w:val="00134408"/>
    <w:rsid w:val="00135880"/>
    <w:rsid w:val="00135C4A"/>
    <w:rsid w:val="00136B15"/>
    <w:rsid w:val="00136EA4"/>
    <w:rsid w:val="001370D1"/>
    <w:rsid w:val="0014099F"/>
    <w:rsid w:val="001419C0"/>
    <w:rsid w:val="00144946"/>
    <w:rsid w:val="00144BCB"/>
    <w:rsid w:val="00146003"/>
    <w:rsid w:val="0014630D"/>
    <w:rsid w:val="001478BA"/>
    <w:rsid w:val="0015019C"/>
    <w:rsid w:val="00152076"/>
    <w:rsid w:val="00152472"/>
    <w:rsid w:val="00154081"/>
    <w:rsid w:val="00154987"/>
    <w:rsid w:val="00155995"/>
    <w:rsid w:val="00157371"/>
    <w:rsid w:val="001608BB"/>
    <w:rsid w:val="0016158A"/>
    <w:rsid w:val="00162185"/>
    <w:rsid w:val="001622BB"/>
    <w:rsid w:val="00162914"/>
    <w:rsid w:val="00162A9B"/>
    <w:rsid w:val="001636BC"/>
    <w:rsid w:val="0016370F"/>
    <w:rsid w:val="001637F0"/>
    <w:rsid w:val="00165DBF"/>
    <w:rsid w:val="00167196"/>
    <w:rsid w:val="001676F4"/>
    <w:rsid w:val="00167F34"/>
    <w:rsid w:val="0017124F"/>
    <w:rsid w:val="00172895"/>
    <w:rsid w:val="001731C1"/>
    <w:rsid w:val="001742E8"/>
    <w:rsid w:val="001746E1"/>
    <w:rsid w:val="00176122"/>
    <w:rsid w:val="00177250"/>
    <w:rsid w:val="001777C6"/>
    <w:rsid w:val="001813AB"/>
    <w:rsid w:val="00192B34"/>
    <w:rsid w:val="00193463"/>
    <w:rsid w:val="00194BAC"/>
    <w:rsid w:val="001950CB"/>
    <w:rsid w:val="0019522B"/>
    <w:rsid w:val="00195CBF"/>
    <w:rsid w:val="00197011"/>
    <w:rsid w:val="00197B75"/>
    <w:rsid w:val="001A0205"/>
    <w:rsid w:val="001A0EFF"/>
    <w:rsid w:val="001A206E"/>
    <w:rsid w:val="001A29F8"/>
    <w:rsid w:val="001A2CFD"/>
    <w:rsid w:val="001A4C13"/>
    <w:rsid w:val="001A542D"/>
    <w:rsid w:val="001A57A3"/>
    <w:rsid w:val="001A63D6"/>
    <w:rsid w:val="001A7B3D"/>
    <w:rsid w:val="001B006E"/>
    <w:rsid w:val="001B008E"/>
    <w:rsid w:val="001B17D0"/>
    <w:rsid w:val="001B61FE"/>
    <w:rsid w:val="001B744D"/>
    <w:rsid w:val="001C0173"/>
    <w:rsid w:val="001C2B7B"/>
    <w:rsid w:val="001C30F2"/>
    <w:rsid w:val="001C37E3"/>
    <w:rsid w:val="001C44BD"/>
    <w:rsid w:val="001C486F"/>
    <w:rsid w:val="001C5C33"/>
    <w:rsid w:val="001C5F5F"/>
    <w:rsid w:val="001D056D"/>
    <w:rsid w:val="001D09FD"/>
    <w:rsid w:val="001D10C5"/>
    <w:rsid w:val="001D19E2"/>
    <w:rsid w:val="001D2AA6"/>
    <w:rsid w:val="001D44C2"/>
    <w:rsid w:val="001D4EFB"/>
    <w:rsid w:val="001D50FD"/>
    <w:rsid w:val="001D67E1"/>
    <w:rsid w:val="001D7FF2"/>
    <w:rsid w:val="001E0F28"/>
    <w:rsid w:val="001E103C"/>
    <w:rsid w:val="001E2671"/>
    <w:rsid w:val="001E353A"/>
    <w:rsid w:val="001E48D8"/>
    <w:rsid w:val="001E70FD"/>
    <w:rsid w:val="001E7317"/>
    <w:rsid w:val="001E74DE"/>
    <w:rsid w:val="001E76B2"/>
    <w:rsid w:val="001F00B2"/>
    <w:rsid w:val="001F1EF3"/>
    <w:rsid w:val="001F2BE3"/>
    <w:rsid w:val="001F35B8"/>
    <w:rsid w:val="001F43B7"/>
    <w:rsid w:val="001F4C2C"/>
    <w:rsid w:val="001F7927"/>
    <w:rsid w:val="00201232"/>
    <w:rsid w:val="0020268E"/>
    <w:rsid w:val="002039D4"/>
    <w:rsid w:val="00203BEE"/>
    <w:rsid w:val="00210A55"/>
    <w:rsid w:val="00211E41"/>
    <w:rsid w:val="00212F91"/>
    <w:rsid w:val="00214227"/>
    <w:rsid w:val="0021496F"/>
    <w:rsid w:val="00216A71"/>
    <w:rsid w:val="0021713A"/>
    <w:rsid w:val="002178F2"/>
    <w:rsid w:val="002232ED"/>
    <w:rsid w:val="00224842"/>
    <w:rsid w:val="00227617"/>
    <w:rsid w:val="002277FF"/>
    <w:rsid w:val="0023073F"/>
    <w:rsid w:val="002314D2"/>
    <w:rsid w:val="00233C9A"/>
    <w:rsid w:val="002357DA"/>
    <w:rsid w:val="0023649F"/>
    <w:rsid w:val="00237229"/>
    <w:rsid w:val="00237442"/>
    <w:rsid w:val="00237711"/>
    <w:rsid w:val="00237B15"/>
    <w:rsid w:val="00240E1D"/>
    <w:rsid w:val="00243700"/>
    <w:rsid w:val="0024404D"/>
    <w:rsid w:val="00245279"/>
    <w:rsid w:val="0025275B"/>
    <w:rsid w:val="002527AF"/>
    <w:rsid w:val="00253105"/>
    <w:rsid w:val="0025369C"/>
    <w:rsid w:val="00254355"/>
    <w:rsid w:val="002601FA"/>
    <w:rsid w:val="002627A9"/>
    <w:rsid w:val="00265412"/>
    <w:rsid w:val="00266183"/>
    <w:rsid w:val="002669E7"/>
    <w:rsid w:val="002731CA"/>
    <w:rsid w:val="002735F5"/>
    <w:rsid w:val="00274BFB"/>
    <w:rsid w:val="00276333"/>
    <w:rsid w:val="00280F5C"/>
    <w:rsid w:val="002812E7"/>
    <w:rsid w:val="0028144E"/>
    <w:rsid w:val="00281738"/>
    <w:rsid w:val="002819B9"/>
    <w:rsid w:val="00282B4D"/>
    <w:rsid w:val="00282D1D"/>
    <w:rsid w:val="002847B1"/>
    <w:rsid w:val="00284E15"/>
    <w:rsid w:val="00285638"/>
    <w:rsid w:val="0028677C"/>
    <w:rsid w:val="002868DE"/>
    <w:rsid w:val="0028703E"/>
    <w:rsid w:val="00287AD8"/>
    <w:rsid w:val="002907B9"/>
    <w:rsid w:val="00292F18"/>
    <w:rsid w:val="0029307B"/>
    <w:rsid w:val="0029371D"/>
    <w:rsid w:val="0029488B"/>
    <w:rsid w:val="002949ED"/>
    <w:rsid w:val="00295277"/>
    <w:rsid w:val="0029596D"/>
    <w:rsid w:val="00295B4A"/>
    <w:rsid w:val="002963D2"/>
    <w:rsid w:val="00296595"/>
    <w:rsid w:val="002A0038"/>
    <w:rsid w:val="002A1C5E"/>
    <w:rsid w:val="002A3136"/>
    <w:rsid w:val="002A3236"/>
    <w:rsid w:val="002A334E"/>
    <w:rsid w:val="002A48F0"/>
    <w:rsid w:val="002A5062"/>
    <w:rsid w:val="002A5481"/>
    <w:rsid w:val="002A5EE9"/>
    <w:rsid w:val="002A6BA1"/>
    <w:rsid w:val="002B0C62"/>
    <w:rsid w:val="002B14F3"/>
    <w:rsid w:val="002B3873"/>
    <w:rsid w:val="002B3D18"/>
    <w:rsid w:val="002B6A7A"/>
    <w:rsid w:val="002B7B14"/>
    <w:rsid w:val="002B7ECB"/>
    <w:rsid w:val="002C0466"/>
    <w:rsid w:val="002C054A"/>
    <w:rsid w:val="002C0924"/>
    <w:rsid w:val="002C36C7"/>
    <w:rsid w:val="002C3A0E"/>
    <w:rsid w:val="002C4022"/>
    <w:rsid w:val="002C494C"/>
    <w:rsid w:val="002C64A3"/>
    <w:rsid w:val="002C7954"/>
    <w:rsid w:val="002D0560"/>
    <w:rsid w:val="002D0779"/>
    <w:rsid w:val="002D2CB3"/>
    <w:rsid w:val="002D3964"/>
    <w:rsid w:val="002D429E"/>
    <w:rsid w:val="002D56CE"/>
    <w:rsid w:val="002E0E84"/>
    <w:rsid w:val="002E150E"/>
    <w:rsid w:val="002E1A4C"/>
    <w:rsid w:val="002E2873"/>
    <w:rsid w:val="002E2F58"/>
    <w:rsid w:val="002E3C47"/>
    <w:rsid w:val="002E425E"/>
    <w:rsid w:val="002E4B12"/>
    <w:rsid w:val="002E50D6"/>
    <w:rsid w:val="002E5B11"/>
    <w:rsid w:val="002F050B"/>
    <w:rsid w:val="002F6094"/>
    <w:rsid w:val="002F6A5F"/>
    <w:rsid w:val="002F6C4F"/>
    <w:rsid w:val="002F7D7D"/>
    <w:rsid w:val="002F7FFC"/>
    <w:rsid w:val="00301646"/>
    <w:rsid w:val="00301EBD"/>
    <w:rsid w:val="00302E53"/>
    <w:rsid w:val="00302F0D"/>
    <w:rsid w:val="003055E2"/>
    <w:rsid w:val="00305AFA"/>
    <w:rsid w:val="00306822"/>
    <w:rsid w:val="0030759C"/>
    <w:rsid w:val="00307844"/>
    <w:rsid w:val="003102C9"/>
    <w:rsid w:val="0031050B"/>
    <w:rsid w:val="00311C9F"/>
    <w:rsid w:val="00311E49"/>
    <w:rsid w:val="00313E8D"/>
    <w:rsid w:val="00313F9D"/>
    <w:rsid w:val="003147F3"/>
    <w:rsid w:val="003170BB"/>
    <w:rsid w:val="003172E9"/>
    <w:rsid w:val="003173AF"/>
    <w:rsid w:val="003203AD"/>
    <w:rsid w:val="00320EE8"/>
    <w:rsid w:val="00321DBC"/>
    <w:rsid w:val="0032324B"/>
    <w:rsid w:val="00323BB4"/>
    <w:rsid w:val="0032617B"/>
    <w:rsid w:val="00331CD3"/>
    <w:rsid w:val="00331FE0"/>
    <w:rsid w:val="003322CD"/>
    <w:rsid w:val="00333D0E"/>
    <w:rsid w:val="0033408B"/>
    <w:rsid w:val="003344D1"/>
    <w:rsid w:val="003347F4"/>
    <w:rsid w:val="003359A3"/>
    <w:rsid w:val="00336178"/>
    <w:rsid w:val="00336F96"/>
    <w:rsid w:val="00340834"/>
    <w:rsid w:val="003410C4"/>
    <w:rsid w:val="003421CC"/>
    <w:rsid w:val="003422F8"/>
    <w:rsid w:val="00343BA1"/>
    <w:rsid w:val="00343FC9"/>
    <w:rsid w:val="00344CEE"/>
    <w:rsid w:val="003450A8"/>
    <w:rsid w:val="0034595F"/>
    <w:rsid w:val="00345B3C"/>
    <w:rsid w:val="00345C3A"/>
    <w:rsid w:val="00345F36"/>
    <w:rsid w:val="003462A6"/>
    <w:rsid w:val="00346302"/>
    <w:rsid w:val="00352C9D"/>
    <w:rsid w:val="00354682"/>
    <w:rsid w:val="003549BD"/>
    <w:rsid w:val="00355602"/>
    <w:rsid w:val="003561F7"/>
    <w:rsid w:val="00356704"/>
    <w:rsid w:val="003572D3"/>
    <w:rsid w:val="003603C3"/>
    <w:rsid w:val="003607DF"/>
    <w:rsid w:val="0036140E"/>
    <w:rsid w:val="003621B7"/>
    <w:rsid w:val="0036409E"/>
    <w:rsid w:val="003663C8"/>
    <w:rsid w:val="0036660D"/>
    <w:rsid w:val="00366CE9"/>
    <w:rsid w:val="0037033F"/>
    <w:rsid w:val="00370758"/>
    <w:rsid w:val="00370C0E"/>
    <w:rsid w:val="003717FA"/>
    <w:rsid w:val="00371A8E"/>
    <w:rsid w:val="00371D68"/>
    <w:rsid w:val="00372A5B"/>
    <w:rsid w:val="00374BBA"/>
    <w:rsid w:val="00376166"/>
    <w:rsid w:val="00376BAF"/>
    <w:rsid w:val="003770F0"/>
    <w:rsid w:val="00382402"/>
    <w:rsid w:val="0038345F"/>
    <w:rsid w:val="00383F73"/>
    <w:rsid w:val="003841B6"/>
    <w:rsid w:val="00384388"/>
    <w:rsid w:val="00385665"/>
    <w:rsid w:val="003872E5"/>
    <w:rsid w:val="00393894"/>
    <w:rsid w:val="00395CDD"/>
    <w:rsid w:val="0039648E"/>
    <w:rsid w:val="003A1234"/>
    <w:rsid w:val="003A173C"/>
    <w:rsid w:val="003A1F10"/>
    <w:rsid w:val="003A2D65"/>
    <w:rsid w:val="003A32DF"/>
    <w:rsid w:val="003A39ED"/>
    <w:rsid w:val="003A3EFC"/>
    <w:rsid w:val="003A5151"/>
    <w:rsid w:val="003A5BF5"/>
    <w:rsid w:val="003A5C93"/>
    <w:rsid w:val="003A67FB"/>
    <w:rsid w:val="003A6B3F"/>
    <w:rsid w:val="003A7295"/>
    <w:rsid w:val="003A767E"/>
    <w:rsid w:val="003A7CE9"/>
    <w:rsid w:val="003B0D08"/>
    <w:rsid w:val="003B1FFC"/>
    <w:rsid w:val="003B2CAC"/>
    <w:rsid w:val="003B336E"/>
    <w:rsid w:val="003B3A59"/>
    <w:rsid w:val="003B49CB"/>
    <w:rsid w:val="003B532D"/>
    <w:rsid w:val="003C05C2"/>
    <w:rsid w:val="003C17C3"/>
    <w:rsid w:val="003C24D5"/>
    <w:rsid w:val="003C24F9"/>
    <w:rsid w:val="003C2867"/>
    <w:rsid w:val="003C4620"/>
    <w:rsid w:val="003C5249"/>
    <w:rsid w:val="003C5648"/>
    <w:rsid w:val="003C7235"/>
    <w:rsid w:val="003D025D"/>
    <w:rsid w:val="003D2F8E"/>
    <w:rsid w:val="003D655E"/>
    <w:rsid w:val="003D7070"/>
    <w:rsid w:val="003D7401"/>
    <w:rsid w:val="003D7A81"/>
    <w:rsid w:val="003E2E5E"/>
    <w:rsid w:val="003E31B8"/>
    <w:rsid w:val="003E34C3"/>
    <w:rsid w:val="003E3B55"/>
    <w:rsid w:val="003E3BA0"/>
    <w:rsid w:val="003E3FD4"/>
    <w:rsid w:val="003E4162"/>
    <w:rsid w:val="003E4BB7"/>
    <w:rsid w:val="003E4C37"/>
    <w:rsid w:val="003E5F6E"/>
    <w:rsid w:val="003E7C18"/>
    <w:rsid w:val="003E7C9D"/>
    <w:rsid w:val="003E7E36"/>
    <w:rsid w:val="003F09F4"/>
    <w:rsid w:val="003F181A"/>
    <w:rsid w:val="003F48AB"/>
    <w:rsid w:val="003F4A73"/>
    <w:rsid w:val="003F5D04"/>
    <w:rsid w:val="003F6876"/>
    <w:rsid w:val="004032BF"/>
    <w:rsid w:val="00404195"/>
    <w:rsid w:val="00404364"/>
    <w:rsid w:val="004062BB"/>
    <w:rsid w:val="00406908"/>
    <w:rsid w:val="004076F8"/>
    <w:rsid w:val="0041012E"/>
    <w:rsid w:val="00411A1A"/>
    <w:rsid w:val="00411CD3"/>
    <w:rsid w:val="004128CB"/>
    <w:rsid w:val="00416AF0"/>
    <w:rsid w:val="00417229"/>
    <w:rsid w:val="00422116"/>
    <w:rsid w:val="004224E4"/>
    <w:rsid w:val="00422E1D"/>
    <w:rsid w:val="00423E96"/>
    <w:rsid w:val="00424D90"/>
    <w:rsid w:val="0042567E"/>
    <w:rsid w:val="004256E9"/>
    <w:rsid w:val="00426277"/>
    <w:rsid w:val="00427004"/>
    <w:rsid w:val="00427EE4"/>
    <w:rsid w:val="0043065F"/>
    <w:rsid w:val="004319A2"/>
    <w:rsid w:val="0043205A"/>
    <w:rsid w:val="00434528"/>
    <w:rsid w:val="004356AA"/>
    <w:rsid w:val="0043699F"/>
    <w:rsid w:val="00436D33"/>
    <w:rsid w:val="00436F8B"/>
    <w:rsid w:val="0044017A"/>
    <w:rsid w:val="00441177"/>
    <w:rsid w:val="004415F8"/>
    <w:rsid w:val="00442E32"/>
    <w:rsid w:val="00442ED3"/>
    <w:rsid w:val="00443AE0"/>
    <w:rsid w:val="00444AC9"/>
    <w:rsid w:val="004452CC"/>
    <w:rsid w:val="004466A6"/>
    <w:rsid w:val="00451895"/>
    <w:rsid w:val="00453C13"/>
    <w:rsid w:val="00454B96"/>
    <w:rsid w:val="004561BB"/>
    <w:rsid w:val="00456FFC"/>
    <w:rsid w:val="00460EBD"/>
    <w:rsid w:val="00461B68"/>
    <w:rsid w:val="004659B3"/>
    <w:rsid w:val="00466F90"/>
    <w:rsid w:val="004677A5"/>
    <w:rsid w:val="0046784D"/>
    <w:rsid w:val="004706BC"/>
    <w:rsid w:val="00470E72"/>
    <w:rsid w:val="00472F2C"/>
    <w:rsid w:val="00473993"/>
    <w:rsid w:val="0047405E"/>
    <w:rsid w:val="004750C2"/>
    <w:rsid w:val="0047547F"/>
    <w:rsid w:val="00481567"/>
    <w:rsid w:val="00481FB0"/>
    <w:rsid w:val="004860B6"/>
    <w:rsid w:val="00487A51"/>
    <w:rsid w:val="00487CC2"/>
    <w:rsid w:val="00487F03"/>
    <w:rsid w:val="004902FC"/>
    <w:rsid w:val="004932D3"/>
    <w:rsid w:val="00493DB2"/>
    <w:rsid w:val="00493F66"/>
    <w:rsid w:val="00494531"/>
    <w:rsid w:val="00494AC7"/>
    <w:rsid w:val="004967A8"/>
    <w:rsid w:val="00496B24"/>
    <w:rsid w:val="004A116D"/>
    <w:rsid w:val="004A1A91"/>
    <w:rsid w:val="004A20D7"/>
    <w:rsid w:val="004A2B2F"/>
    <w:rsid w:val="004A4284"/>
    <w:rsid w:val="004A42B0"/>
    <w:rsid w:val="004A49FC"/>
    <w:rsid w:val="004A6545"/>
    <w:rsid w:val="004B1CAD"/>
    <w:rsid w:val="004B42F6"/>
    <w:rsid w:val="004B4DF7"/>
    <w:rsid w:val="004B4FCB"/>
    <w:rsid w:val="004B5951"/>
    <w:rsid w:val="004B6756"/>
    <w:rsid w:val="004B6BB6"/>
    <w:rsid w:val="004B702B"/>
    <w:rsid w:val="004B7726"/>
    <w:rsid w:val="004C420E"/>
    <w:rsid w:val="004C6116"/>
    <w:rsid w:val="004C694D"/>
    <w:rsid w:val="004C7286"/>
    <w:rsid w:val="004C74E0"/>
    <w:rsid w:val="004C7D9A"/>
    <w:rsid w:val="004D13E6"/>
    <w:rsid w:val="004D1C8C"/>
    <w:rsid w:val="004D1F02"/>
    <w:rsid w:val="004D20CD"/>
    <w:rsid w:val="004D21CC"/>
    <w:rsid w:val="004D260F"/>
    <w:rsid w:val="004D487F"/>
    <w:rsid w:val="004D5E63"/>
    <w:rsid w:val="004D6C20"/>
    <w:rsid w:val="004D71BE"/>
    <w:rsid w:val="004D781C"/>
    <w:rsid w:val="004D7858"/>
    <w:rsid w:val="004E1268"/>
    <w:rsid w:val="004E1649"/>
    <w:rsid w:val="004E3837"/>
    <w:rsid w:val="004E48EB"/>
    <w:rsid w:val="004E5A5C"/>
    <w:rsid w:val="004E660B"/>
    <w:rsid w:val="004E6A99"/>
    <w:rsid w:val="004E7FF9"/>
    <w:rsid w:val="004F0191"/>
    <w:rsid w:val="004F0EDD"/>
    <w:rsid w:val="004F0FEF"/>
    <w:rsid w:val="004F2D50"/>
    <w:rsid w:val="004F6746"/>
    <w:rsid w:val="004F6C1A"/>
    <w:rsid w:val="004F78A5"/>
    <w:rsid w:val="00500C1C"/>
    <w:rsid w:val="00500DCD"/>
    <w:rsid w:val="0050217B"/>
    <w:rsid w:val="00502797"/>
    <w:rsid w:val="005030C0"/>
    <w:rsid w:val="00503CA3"/>
    <w:rsid w:val="005046AF"/>
    <w:rsid w:val="005047D0"/>
    <w:rsid w:val="005076EE"/>
    <w:rsid w:val="00507DEF"/>
    <w:rsid w:val="005132CB"/>
    <w:rsid w:val="00513EE9"/>
    <w:rsid w:val="0051418D"/>
    <w:rsid w:val="0051503C"/>
    <w:rsid w:val="00515C2B"/>
    <w:rsid w:val="0051687A"/>
    <w:rsid w:val="00520075"/>
    <w:rsid w:val="0052155C"/>
    <w:rsid w:val="0052344F"/>
    <w:rsid w:val="0052501C"/>
    <w:rsid w:val="00526D0A"/>
    <w:rsid w:val="00527AE3"/>
    <w:rsid w:val="005303C1"/>
    <w:rsid w:val="005325A0"/>
    <w:rsid w:val="00533DAB"/>
    <w:rsid w:val="005359E2"/>
    <w:rsid w:val="00535E96"/>
    <w:rsid w:val="005361CB"/>
    <w:rsid w:val="00537511"/>
    <w:rsid w:val="005440CF"/>
    <w:rsid w:val="0054458D"/>
    <w:rsid w:val="00544DEC"/>
    <w:rsid w:val="00545446"/>
    <w:rsid w:val="00545DC9"/>
    <w:rsid w:val="00546365"/>
    <w:rsid w:val="005475F4"/>
    <w:rsid w:val="0055004B"/>
    <w:rsid w:val="00551C07"/>
    <w:rsid w:val="005530B5"/>
    <w:rsid w:val="00553ED2"/>
    <w:rsid w:val="005540F3"/>
    <w:rsid w:val="0055455A"/>
    <w:rsid w:val="00554670"/>
    <w:rsid w:val="00554F21"/>
    <w:rsid w:val="00554F4F"/>
    <w:rsid w:val="00555189"/>
    <w:rsid w:val="00556F42"/>
    <w:rsid w:val="00556FC4"/>
    <w:rsid w:val="00557567"/>
    <w:rsid w:val="00560637"/>
    <w:rsid w:val="00561194"/>
    <w:rsid w:val="0056122F"/>
    <w:rsid w:val="0056325D"/>
    <w:rsid w:val="005632CE"/>
    <w:rsid w:val="00563B62"/>
    <w:rsid w:val="00564CD3"/>
    <w:rsid w:val="0056564B"/>
    <w:rsid w:val="005656BE"/>
    <w:rsid w:val="00570296"/>
    <w:rsid w:val="005712C2"/>
    <w:rsid w:val="00571811"/>
    <w:rsid w:val="00571CBD"/>
    <w:rsid w:val="005731E2"/>
    <w:rsid w:val="00573A62"/>
    <w:rsid w:val="00573B46"/>
    <w:rsid w:val="0057617A"/>
    <w:rsid w:val="0057677B"/>
    <w:rsid w:val="005772FA"/>
    <w:rsid w:val="00580FC6"/>
    <w:rsid w:val="005818EE"/>
    <w:rsid w:val="00582537"/>
    <w:rsid w:val="00582C01"/>
    <w:rsid w:val="00583196"/>
    <w:rsid w:val="00584244"/>
    <w:rsid w:val="00584461"/>
    <w:rsid w:val="00584BBE"/>
    <w:rsid w:val="00586041"/>
    <w:rsid w:val="00590133"/>
    <w:rsid w:val="005909B3"/>
    <w:rsid w:val="005935C6"/>
    <w:rsid w:val="005942FC"/>
    <w:rsid w:val="00594663"/>
    <w:rsid w:val="005947CD"/>
    <w:rsid w:val="00595AE7"/>
    <w:rsid w:val="005A322D"/>
    <w:rsid w:val="005A3647"/>
    <w:rsid w:val="005A4A61"/>
    <w:rsid w:val="005A4A7C"/>
    <w:rsid w:val="005A4BAB"/>
    <w:rsid w:val="005A5733"/>
    <w:rsid w:val="005A79BD"/>
    <w:rsid w:val="005A7C6F"/>
    <w:rsid w:val="005B0214"/>
    <w:rsid w:val="005B0756"/>
    <w:rsid w:val="005B0759"/>
    <w:rsid w:val="005B08BD"/>
    <w:rsid w:val="005B2D41"/>
    <w:rsid w:val="005B3D55"/>
    <w:rsid w:val="005B7876"/>
    <w:rsid w:val="005B7AB7"/>
    <w:rsid w:val="005C0D30"/>
    <w:rsid w:val="005C0F75"/>
    <w:rsid w:val="005C18E4"/>
    <w:rsid w:val="005C2F46"/>
    <w:rsid w:val="005C2F8D"/>
    <w:rsid w:val="005C43EA"/>
    <w:rsid w:val="005C6620"/>
    <w:rsid w:val="005C74EB"/>
    <w:rsid w:val="005C7845"/>
    <w:rsid w:val="005D244D"/>
    <w:rsid w:val="005D2E4A"/>
    <w:rsid w:val="005D2F05"/>
    <w:rsid w:val="005D3196"/>
    <w:rsid w:val="005D3B9C"/>
    <w:rsid w:val="005D3D78"/>
    <w:rsid w:val="005D41AA"/>
    <w:rsid w:val="005D497F"/>
    <w:rsid w:val="005D5B87"/>
    <w:rsid w:val="005D5C24"/>
    <w:rsid w:val="005D6053"/>
    <w:rsid w:val="005D6DA8"/>
    <w:rsid w:val="005D7C6E"/>
    <w:rsid w:val="005E07E4"/>
    <w:rsid w:val="005E08AD"/>
    <w:rsid w:val="005E1DCD"/>
    <w:rsid w:val="005E6AC5"/>
    <w:rsid w:val="005E6D4F"/>
    <w:rsid w:val="005F051A"/>
    <w:rsid w:val="005F120C"/>
    <w:rsid w:val="005F366A"/>
    <w:rsid w:val="005F3E6A"/>
    <w:rsid w:val="005F53E5"/>
    <w:rsid w:val="005F605C"/>
    <w:rsid w:val="005F633B"/>
    <w:rsid w:val="005F68F7"/>
    <w:rsid w:val="005F7208"/>
    <w:rsid w:val="00602CA8"/>
    <w:rsid w:val="00602E95"/>
    <w:rsid w:val="00603305"/>
    <w:rsid w:val="00603B0E"/>
    <w:rsid w:val="00604E4C"/>
    <w:rsid w:val="00606661"/>
    <w:rsid w:val="0061056D"/>
    <w:rsid w:val="00611194"/>
    <w:rsid w:val="00611DDB"/>
    <w:rsid w:val="006131B3"/>
    <w:rsid w:val="00615903"/>
    <w:rsid w:val="00616119"/>
    <w:rsid w:val="006168EF"/>
    <w:rsid w:val="00617682"/>
    <w:rsid w:val="00620BDC"/>
    <w:rsid w:val="00622EAC"/>
    <w:rsid w:val="00632DBF"/>
    <w:rsid w:val="00632E93"/>
    <w:rsid w:val="00633E92"/>
    <w:rsid w:val="00634DFA"/>
    <w:rsid w:val="00635493"/>
    <w:rsid w:val="006359FC"/>
    <w:rsid w:val="00637B38"/>
    <w:rsid w:val="006427DB"/>
    <w:rsid w:val="00643423"/>
    <w:rsid w:val="006440DD"/>
    <w:rsid w:val="00644E78"/>
    <w:rsid w:val="0064559A"/>
    <w:rsid w:val="006460F6"/>
    <w:rsid w:val="00646837"/>
    <w:rsid w:val="00651A2B"/>
    <w:rsid w:val="00653096"/>
    <w:rsid w:val="006545E6"/>
    <w:rsid w:val="00655379"/>
    <w:rsid w:val="006579AC"/>
    <w:rsid w:val="00660CF9"/>
    <w:rsid w:val="0066373B"/>
    <w:rsid w:val="00666119"/>
    <w:rsid w:val="006672C4"/>
    <w:rsid w:val="0066733C"/>
    <w:rsid w:val="00667A46"/>
    <w:rsid w:val="00667C6E"/>
    <w:rsid w:val="006700CB"/>
    <w:rsid w:val="00670ADA"/>
    <w:rsid w:val="006713C7"/>
    <w:rsid w:val="006724D1"/>
    <w:rsid w:val="00672BBC"/>
    <w:rsid w:val="00676B1F"/>
    <w:rsid w:val="00676B61"/>
    <w:rsid w:val="006776CC"/>
    <w:rsid w:val="006810E1"/>
    <w:rsid w:val="00681110"/>
    <w:rsid w:val="00683B89"/>
    <w:rsid w:val="00683CE4"/>
    <w:rsid w:val="0068403A"/>
    <w:rsid w:val="006846E7"/>
    <w:rsid w:val="00685BD9"/>
    <w:rsid w:val="00685C82"/>
    <w:rsid w:val="00687600"/>
    <w:rsid w:val="00690CE4"/>
    <w:rsid w:val="00692083"/>
    <w:rsid w:val="00692500"/>
    <w:rsid w:val="00694376"/>
    <w:rsid w:val="00695511"/>
    <w:rsid w:val="00697E63"/>
    <w:rsid w:val="006A1BF0"/>
    <w:rsid w:val="006A2E16"/>
    <w:rsid w:val="006A3BD3"/>
    <w:rsid w:val="006A418C"/>
    <w:rsid w:val="006A5779"/>
    <w:rsid w:val="006A65E9"/>
    <w:rsid w:val="006B02EA"/>
    <w:rsid w:val="006B06A4"/>
    <w:rsid w:val="006B1762"/>
    <w:rsid w:val="006B238F"/>
    <w:rsid w:val="006B4B3D"/>
    <w:rsid w:val="006B5C06"/>
    <w:rsid w:val="006B6037"/>
    <w:rsid w:val="006B714D"/>
    <w:rsid w:val="006C0561"/>
    <w:rsid w:val="006C32B7"/>
    <w:rsid w:val="006C3E37"/>
    <w:rsid w:val="006C730C"/>
    <w:rsid w:val="006C7CA5"/>
    <w:rsid w:val="006D02AD"/>
    <w:rsid w:val="006D097E"/>
    <w:rsid w:val="006D323A"/>
    <w:rsid w:val="006D34FE"/>
    <w:rsid w:val="006D367D"/>
    <w:rsid w:val="006D394C"/>
    <w:rsid w:val="006D4868"/>
    <w:rsid w:val="006D6C04"/>
    <w:rsid w:val="006D6CDF"/>
    <w:rsid w:val="006D6DCD"/>
    <w:rsid w:val="006D6E91"/>
    <w:rsid w:val="006D73F3"/>
    <w:rsid w:val="006D7BF1"/>
    <w:rsid w:val="006D7D98"/>
    <w:rsid w:val="006E0BEB"/>
    <w:rsid w:val="006E0D14"/>
    <w:rsid w:val="006E140B"/>
    <w:rsid w:val="006E2469"/>
    <w:rsid w:val="006E2511"/>
    <w:rsid w:val="006E3371"/>
    <w:rsid w:val="006E48D4"/>
    <w:rsid w:val="006E4DAD"/>
    <w:rsid w:val="006E4FEC"/>
    <w:rsid w:val="006E6317"/>
    <w:rsid w:val="006E6D1B"/>
    <w:rsid w:val="006E767D"/>
    <w:rsid w:val="006F0098"/>
    <w:rsid w:val="006F0687"/>
    <w:rsid w:val="006F0C17"/>
    <w:rsid w:val="006F0D58"/>
    <w:rsid w:val="006F0D73"/>
    <w:rsid w:val="006F215D"/>
    <w:rsid w:val="006F223A"/>
    <w:rsid w:val="006F2324"/>
    <w:rsid w:val="006F2755"/>
    <w:rsid w:val="006F3836"/>
    <w:rsid w:val="006F59BA"/>
    <w:rsid w:val="006F6476"/>
    <w:rsid w:val="006F68DA"/>
    <w:rsid w:val="006F69FE"/>
    <w:rsid w:val="006F6D6B"/>
    <w:rsid w:val="006F6E85"/>
    <w:rsid w:val="006F7CF6"/>
    <w:rsid w:val="00700840"/>
    <w:rsid w:val="007012BE"/>
    <w:rsid w:val="0070137C"/>
    <w:rsid w:val="007015F7"/>
    <w:rsid w:val="0070230D"/>
    <w:rsid w:val="00702932"/>
    <w:rsid w:val="0070373A"/>
    <w:rsid w:val="00703879"/>
    <w:rsid w:val="00705DCA"/>
    <w:rsid w:val="00706B6C"/>
    <w:rsid w:val="00706C1A"/>
    <w:rsid w:val="0070748B"/>
    <w:rsid w:val="00710137"/>
    <w:rsid w:val="00713E89"/>
    <w:rsid w:val="007143D8"/>
    <w:rsid w:val="007148D9"/>
    <w:rsid w:val="00715E4A"/>
    <w:rsid w:val="00716933"/>
    <w:rsid w:val="007212FF"/>
    <w:rsid w:val="007215F6"/>
    <w:rsid w:val="00722FB2"/>
    <w:rsid w:val="007251A9"/>
    <w:rsid w:val="00725AC9"/>
    <w:rsid w:val="00726363"/>
    <w:rsid w:val="00727EBC"/>
    <w:rsid w:val="007304AC"/>
    <w:rsid w:val="00731ADD"/>
    <w:rsid w:val="007321E7"/>
    <w:rsid w:val="00732A72"/>
    <w:rsid w:val="00733621"/>
    <w:rsid w:val="007345AC"/>
    <w:rsid w:val="007357A6"/>
    <w:rsid w:val="007357D6"/>
    <w:rsid w:val="007365BA"/>
    <w:rsid w:val="00736775"/>
    <w:rsid w:val="0073686B"/>
    <w:rsid w:val="00740117"/>
    <w:rsid w:val="00742C5C"/>
    <w:rsid w:val="007505E7"/>
    <w:rsid w:val="00750E8C"/>
    <w:rsid w:val="00751078"/>
    <w:rsid w:val="0075257F"/>
    <w:rsid w:val="00752D78"/>
    <w:rsid w:val="0075318A"/>
    <w:rsid w:val="00754299"/>
    <w:rsid w:val="00754B40"/>
    <w:rsid w:val="0075643D"/>
    <w:rsid w:val="0075764B"/>
    <w:rsid w:val="007606D6"/>
    <w:rsid w:val="00761974"/>
    <w:rsid w:val="00765F78"/>
    <w:rsid w:val="00770669"/>
    <w:rsid w:val="00771048"/>
    <w:rsid w:val="007711C3"/>
    <w:rsid w:val="0077321C"/>
    <w:rsid w:val="0077506E"/>
    <w:rsid w:val="00775680"/>
    <w:rsid w:val="007762DA"/>
    <w:rsid w:val="007769CA"/>
    <w:rsid w:val="00780E9E"/>
    <w:rsid w:val="007810B6"/>
    <w:rsid w:val="00781235"/>
    <w:rsid w:val="007815C2"/>
    <w:rsid w:val="007818E2"/>
    <w:rsid w:val="00781E00"/>
    <w:rsid w:val="00782796"/>
    <w:rsid w:val="007863DC"/>
    <w:rsid w:val="007868C0"/>
    <w:rsid w:val="00786C7E"/>
    <w:rsid w:val="00786EE2"/>
    <w:rsid w:val="00787034"/>
    <w:rsid w:val="0078759C"/>
    <w:rsid w:val="00790737"/>
    <w:rsid w:val="00790898"/>
    <w:rsid w:val="0079212C"/>
    <w:rsid w:val="0079228D"/>
    <w:rsid w:val="00793925"/>
    <w:rsid w:val="00793A3A"/>
    <w:rsid w:val="00793B08"/>
    <w:rsid w:val="007964D6"/>
    <w:rsid w:val="0079751B"/>
    <w:rsid w:val="007A0389"/>
    <w:rsid w:val="007A0974"/>
    <w:rsid w:val="007A4864"/>
    <w:rsid w:val="007A5156"/>
    <w:rsid w:val="007A6664"/>
    <w:rsid w:val="007A690D"/>
    <w:rsid w:val="007A6AAF"/>
    <w:rsid w:val="007B04FF"/>
    <w:rsid w:val="007B1733"/>
    <w:rsid w:val="007B1AE2"/>
    <w:rsid w:val="007B403A"/>
    <w:rsid w:val="007B4D2A"/>
    <w:rsid w:val="007B620B"/>
    <w:rsid w:val="007B6C51"/>
    <w:rsid w:val="007B740C"/>
    <w:rsid w:val="007B74B4"/>
    <w:rsid w:val="007C09F8"/>
    <w:rsid w:val="007C11B5"/>
    <w:rsid w:val="007C1447"/>
    <w:rsid w:val="007C1471"/>
    <w:rsid w:val="007C420D"/>
    <w:rsid w:val="007C5D1B"/>
    <w:rsid w:val="007D0FE2"/>
    <w:rsid w:val="007D13E2"/>
    <w:rsid w:val="007D2D96"/>
    <w:rsid w:val="007D3F64"/>
    <w:rsid w:val="007D4B83"/>
    <w:rsid w:val="007D5015"/>
    <w:rsid w:val="007D5843"/>
    <w:rsid w:val="007D5C24"/>
    <w:rsid w:val="007D6998"/>
    <w:rsid w:val="007D6F87"/>
    <w:rsid w:val="007D7FE7"/>
    <w:rsid w:val="007E046D"/>
    <w:rsid w:val="007E0BD8"/>
    <w:rsid w:val="007E1A7F"/>
    <w:rsid w:val="007E3B84"/>
    <w:rsid w:val="007E3E31"/>
    <w:rsid w:val="007E449A"/>
    <w:rsid w:val="007E532B"/>
    <w:rsid w:val="007F09D6"/>
    <w:rsid w:val="007F312D"/>
    <w:rsid w:val="007F60BF"/>
    <w:rsid w:val="007F66EC"/>
    <w:rsid w:val="007F7446"/>
    <w:rsid w:val="007F7975"/>
    <w:rsid w:val="008017F8"/>
    <w:rsid w:val="00802922"/>
    <w:rsid w:val="00803482"/>
    <w:rsid w:val="0080370B"/>
    <w:rsid w:val="00805072"/>
    <w:rsid w:val="0080688A"/>
    <w:rsid w:val="00806F5E"/>
    <w:rsid w:val="00810C7E"/>
    <w:rsid w:val="00811437"/>
    <w:rsid w:val="00812008"/>
    <w:rsid w:val="008128C2"/>
    <w:rsid w:val="0081348F"/>
    <w:rsid w:val="008135CC"/>
    <w:rsid w:val="00814F0C"/>
    <w:rsid w:val="00816E36"/>
    <w:rsid w:val="00817687"/>
    <w:rsid w:val="008206B5"/>
    <w:rsid w:val="008214A8"/>
    <w:rsid w:val="008214AA"/>
    <w:rsid w:val="00821550"/>
    <w:rsid w:val="008220FA"/>
    <w:rsid w:val="008234E0"/>
    <w:rsid w:val="00824109"/>
    <w:rsid w:val="0082642E"/>
    <w:rsid w:val="0082655D"/>
    <w:rsid w:val="00826D38"/>
    <w:rsid w:val="00830A96"/>
    <w:rsid w:val="00832476"/>
    <w:rsid w:val="00833A58"/>
    <w:rsid w:val="008354CB"/>
    <w:rsid w:val="008354E5"/>
    <w:rsid w:val="008365FA"/>
    <w:rsid w:val="0083695B"/>
    <w:rsid w:val="00837C44"/>
    <w:rsid w:val="00841A05"/>
    <w:rsid w:val="00842618"/>
    <w:rsid w:val="008429C2"/>
    <w:rsid w:val="00846B06"/>
    <w:rsid w:val="00847204"/>
    <w:rsid w:val="00847936"/>
    <w:rsid w:val="00847CCB"/>
    <w:rsid w:val="008502A1"/>
    <w:rsid w:val="00850B37"/>
    <w:rsid w:val="00851872"/>
    <w:rsid w:val="008524CE"/>
    <w:rsid w:val="00854058"/>
    <w:rsid w:val="008547C4"/>
    <w:rsid w:val="00855F3F"/>
    <w:rsid w:val="00856C89"/>
    <w:rsid w:val="00856FDE"/>
    <w:rsid w:val="00861771"/>
    <w:rsid w:val="00862D09"/>
    <w:rsid w:val="00863841"/>
    <w:rsid w:val="00864C1E"/>
    <w:rsid w:val="00865676"/>
    <w:rsid w:val="00865C1A"/>
    <w:rsid w:val="00866281"/>
    <w:rsid w:val="008662E3"/>
    <w:rsid w:val="0086734D"/>
    <w:rsid w:val="008678DD"/>
    <w:rsid w:val="0087021B"/>
    <w:rsid w:val="00870AC7"/>
    <w:rsid w:val="008713A9"/>
    <w:rsid w:val="00875CEF"/>
    <w:rsid w:val="00880C27"/>
    <w:rsid w:val="00883ADD"/>
    <w:rsid w:val="00883DF2"/>
    <w:rsid w:val="00883EA4"/>
    <w:rsid w:val="008852C1"/>
    <w:rsid w:val="00886924"/>
    <w:rsid w:val="008930E2"/>
    <w:rsid w:val="00893174"/>
    <w:rsid w:val="008958C1"/>
    <w:rsid w:val="00896917"/>
    <w:rsid w:val="008A125E"/>
    <w:rsid w:val="008A1FC2"/>
    <w:rsid w:val="008A3BEA"/>
    <w:rsid w:val="008A4456"/>
    <w:rsid w:val="008A5CF6"/>
    <w:rsid w:val="008A5E9F"/>
    <w:rsid w:val="008A7159"/>
    <w:rsid w:val="008A7EDE"/>
    <w:rsid w:val="008B04B6"/>
    <w:rsid w:val="008B10DA"/>
    <w:rsid w:val="008B164B"/>
    <w:rsid w:val="008B1E3A"/>
    <w:rsid w:val="008B2143"/>
    <w:rsid w:val="008B4D6D"/>
    <w:rsid w:val="008B4F42"/>
    <w:rsid w:val="008B72C4"/>
    <w:rsid w:val="008C0B84"/>
    <w:rsid w:val="008C655B"/>
    <w:rsid w:val="008C7F0A"/>
    <w:rsid w:val="008D1ABA"/>
    <w:rsid w:val="008D2878"/>
    <w:rsid w:val="008D40F2"/>
    <w:rsid w:val="008D5C59"/>
    <w:rsid w:val="008D61F1"/>
    <w:rsid w:val="008D6BEF"/>
    <w:rsid w:val="008D7E4D"/>
    <w:rsid w:val="008D7F3F"/>
    <w:rsid w:val="008E0BEB"/>
    <w:rsid w:val="008E2CBE"/>
    <w:rsid w:val="008E30BC"/>
    <w:rsid w:val="008E4B02"/>
    <w:rsid w:val="008E4F58"/>
    <w:rsid w:val="008E5123"/>
    <w:rsid w:val="008E5DCD"/>
    <w:rsid w:val="008E6042"/>
    <w:rsid w:val="008E642C"/>
    <w:rsid w:val="008E72AA"/>
    <w:rsid w:val="008E7D2C"/>
    <w:rsid w:val="008F00AB"/>
    <w:rsid w:val="008F1DC2"/>
    <w:rsid w:val="008F4A17"/>
    <w:rsid w:val="008F5CE8"/>
    <w:rsid w:val="008F7F72"/>
    <w:rsid w:val="00903002"/>
    <w:rsid w:val="0090307E"/>
    <w:rsid w:val="00903414"/>
    <w:rsid w:val="009040FD"/>
    <w:rsid w:val="00905825"/>
    <w:rsid w:val="00907F15"/>
    <w:rsid w:val="009104A2"/>
    <w:rsid w:val="00910839"/>
    <w:rsid w:val="00910CCB"/>
    <w:rsid w:val="00910EBD"/>
    <w:rsid w:val="0091182A"/>
    <w:rsid w:val="009145EA"/>
    <w:rsid w:val="009146D5"/>
    <w:rsid w:val="009146E1"/>
    <w:rsid w:val="009156EA"/>
    <w:rsid w:val="00915DE2"/>
    <w:rsid w:val="00916E90"/>
    <w:rsid w:val="00917537"/>
    <w:rsid w:val="00917A4D"/>
    <w:rsid w:val="00917DBA"/>
    <w:rsid w:val="00921BFA"/>
    <w:rsid w:val="00922E62"/>
    <w:rsid w:val="009231B8"/>
    <w:rsid w:val="00923A3C"/>
    <w:rsid w:val="00924389"/>
    <w:rsid w:val="009274B1"/>
    <w:rsid w:val="0093034A"/>
    <w:rsid w:val="00930A43"/>
    <w:rsid w:val="009311D7"/>
    <w:rsid w:val="00931F0C"/>
    <w:rsid w:val="00932C5E"/>
    <w:rsid w:val="0093443C"/>
    <w:rsid w:val="00934CC4"/>
    <w:rsid w:val="0093526E"/>
    <w:rsid w:val="009352B6"/>
    <w:rsid w:val="00935C4E"/>
    <w:rsid w:val="00937CE4"/>
    <w:rsid w:val="00941072"/>
    <w:rsid w:val="00941440"/>
    <w:rsid w:val="0094177C"/>
    <w:rsid w:val="00943413"/>
    <w:rsid w:val="00943CF0"/>
    <w:rsid w:val="00944443"/>
    <w:rsid w:val="009475AF"/>
    <w:rsid w:val="00951364"/>
    <w:rsid w:val="009532EA"/>
    <w:rsid w:val="0095358F"/>
    <w:rsid w:val="009562AE"/>
    <w:rsid w:val="00956864"/>
    <w:rsid w:val="00956B33"/>
    <w:rsid w:val="009573F8"/>
    <w:rsid w:val="00957489"/>
    <w:rsid w:val="00957AFA"/>
    <w:rsid w:val="009605BA"/>
    <w:rsid w:val="00960996"/>
    <w:rsid w:val="00961B9D"/>
    <w:rsid w:val="009638A4"/>
    <w:rsid w:val="00963F88"/>
    <w:rsid w:val="0096615A"/>
    <w:rsid w:val="00967208"/>
    <w:rsid w:val="00972493"/>
    <w:rsid w:val="00974A35"/>
    <w:rsid w:val="00975DC6"/>
    <w:rsid w:val="009768CE"/>
    <w:rsid w:val="00977CCA"/>
    <w:rsid w:val="0098074F"/>
    <w:rsid w:val="00980960"/>
    <w:rsid w:val="00982482"/>
    <w:rsid w:val="00983086"/>
    <w:rsid w:val="009838D2"/>
    <w:rsid w:val="00984389"/>
    <w:rsid w:val="00986160"/>
    <w:rsid w:val="009861BF"/>
    <w:rsid w:val="00990077"/>
    <w:rsid w:val="00990ADF"/>
    <w:rsid w:val="00990E0B"/>
    <w:rsid w:val="00991748"/>
    <w:rsid w:val="00992A61"/>
    <w:rsid w:val="009944BD"/>
    <w:rsid w:val="00994960"/>
    <w:rsid w:val="00996066"/>
    <w:rsid w:val="00997444"/>
    <w:rsid w:val="00997AC5"/>
    <w:rsid w:val="009A2DD7"/>
    <w:rsid w:val="009A3773"/>
    <w:rsid w:val="009A3919"/>
    <w:rsid w:val="009A42A2"/>
    <w:rsid w:val="009A500A"/>
    <w:rsid w:val="009A627E"/>
    <w:rsid w:val="009A70F3"/>
    <w:rsid w:val="009A76EF"/>
    <w:rsid w:val="009A7914"/>
    <w:rsid w:val="009B001D"/>
    <w:rsid w:val="009B20A4"/>
    <w:rsid w:val="009B295D"/>
    <w:rsid w:val="009B335A"/>
    <w:rsid w:val="009B396A"/>
    <w:rsid w:val="009C0B9D"/>
    <w:rsid w:val="009C1413"/>
    <w:rsid w:val="009C3495"/>
    <w:rsid w:val="009C396D"/>
    <w:rsid w:val="009C5373"/>
    <w:rsid w:val="009C716E"/>
    <w:rsid w:val="009C750E"/>
    <w:rsid w:val="009C7722"/>
    <w:rsid w:val="009D0A94"/>
    <w:rsid w:val="009D14E3"/>
    <w:rsid w:val="009D2427"/>
    <w:rsid w:val="009D3628"/>
    <w:rsid w:val="009D48FB"/>
    <w:rsid w:val="009D4B49"/>
    <w:rsid w:val="009D6A90"/>
    <w:rsid w:val="009D6AFC"/>
    <w:rsid w:val="009E1F15"/>
    <w:rsid w:val="009E2494"/>
    <w:rsid w:val="009E27E5"/>
    <w:rsid w:val="009E6D04"/>
    <w:rsid w:val="009E7E65"/>
    <w:rsid w:val="009F191D"/>
    <w:rsid w:val="009F3219"/>
    <w:rsid w:val="009F3A7D"/>
    <w:rsid w:val="009F5DFE"/>
    <w:rsid w:val="00A01A7D"/>
    <w:rsid w:val="00A022FC"/>
    <w:rsid w:val="00A027A1"/>
    <w:rsid w:val="00A03881"/>
    <w:rsid w:val="00A04E83"/>
    <w:rsid w:val="00A0586D"/>
    <w:rsid w:val="00A0603D"/>
    <w:rsid w:val="00A07A6E"/>
    <w:rsid w:val="00A11483"/>
    <w:rsid w:val="00A11805"/>
    <w:rsid w:val="00A11DF8"/>
    <w:rsid w:val="00A141B0"/>
    <w:rsid w:val="00A146C5"/>
    <w:rsid w:val="00A15308"/>
    <w:rsid w:val="00A162C6"/>
    <w:rsid w:val="00A1717D"/>
    <w:rsid w:val="00A20D04"/>
    <w:rsid w:val="00A22011"/>
    <w:rsid w:val="00A2211D"/>
    <w:rsid w:val="00A223AC"/>
    <w:rsid w:val="00A2406A"/>
    <w:rsid w:val="00A24B0A"/>
    <w:rsid w:val="00A24BD5"/>
    <w:rsid w:val="00A251D5"/>
    <w:rsid w:val="00A25B76"/>
    <w:rsid w:val="00A25BB3"/>
    <w:rsid w:val="00A26E78"/>
    <w:rsid w:val="00A2712E"/>
    <w:rsid w:val="00A32B75"/>
    <w:rsid w:val="00A32C05"/>
    <w:rsid w:val="00A32CE7"/>
    <w:rsid w:val="00A33176"/>
    <w:rsid w:val="00A33963"/>
    <w:rsid w:val="00A37237"/>
    <w:rsid w:val="00A37F46"/>
    <w:rsid w:val="00A4158D"/>
    <w:rsid w:val="00A44591"/>
    <w:rsid w:val="00A44D71"/>
    <w:rsid w:val="00A475EF"/>
    <w:rsid w:val="00A478CB"/>
    <w:rsid w:val="00A50093"/>
    <w:rsid w:val="00A50EB7"/>
    <w:rsid w:val="00A513A2"/>
    <w:rsid w:val="00A51A82"/>
    <w:rsid w:val="00A52203"/>
    <w:rsid w:val="00A532E7"/>
    <w:rsid w:val="00A55691"/>
    <w:rsid w:val="00A55DAB"/>
    <w:rsid w:val="00A577C4"/>
    <w:rsid w:val="00A602F2"/>
    <w:rsid w:val="00A60619"/>
    <w:rsid w:val="00A61118"/>
    <w:rsid w:val="00A614A7"/>
    <w:rsid w:val="00A62219"/>
    <w:rsid w:val="00A62327"/>
    <w:rsid w:val="00A624A0"/>
    <w:rsid w:val="00A638B7"/>
    <w:rsid w:val="00A64E40"/>
    <w:rsid w:val="00A65564"/>
    <w:rsid w:val="00A66EA8"/>
    <w:rsid w:val="00A67953"/>
    <w:rsid w:val="00A67B64"/>
    <w:rsid w:val="00A67BB2"/>
    <w:rsid w:val="00A73133"/>
    <w:rsid w:val="00A7335F"/>
    <w:rsid w:val="00A74250"/>
    <w:rsid w:val="00A74D20"/>
    <w:rsid w:val="00A74E10"/>
    <w:rsid w:val="00A755B6"/>
    <w:rsid w:val="00A815CA"/>
    <w:rsid w:val="00A82A0A"/>
    <w:rsid w:val="00A85799"/>
    <w:rsid w:val="00A86D18"/>
    <w:rsid w:val="00A870CF"/>
    <w:rsid w:val="00A90BBF"/>
    <w:rsid w:val="00A90CA7"/>
    <w:rsid w:val="00A91452"/>
    <w:rsid w:val="00A923E7"/>
    <w:rsid w:val="00A955E9"/>
    <w:rsid w:val="00A96CBC"/>
    <w:rsid w:val="00A97570"/>
    <w:rsid w:val="00AA1D9E"/>
    <w:rsid w:val="00AA2E27"/>
    <w:rsid w:val="00AA38C2"/>
    <w:rsid w:val="00AA3F44"/>
    <w:rsid w:val="00AA4206"/>
    <w:rsid w:val="00AA5024"/>
    <w:rsid w:val="00AA5105"/>
    <w:rsid w:val="00AA58F3"/>
    <w:rsid w:val="00AA69F9"/>
    <w:rsid w:val="00AA6E0A"/>
    <w:rsid w:val="00AB286B"/>
    <w:rsid w:val="00AB54A9"/>
    <w:rsid w:val="00AB5D32"/>
    <w:rsid w:val="00AB709F"/>
    <w:rsid w:val="00AB7F96"/>
    <w:rsid w:val="00AC16AD"/>
    <w:rsid w:val="00AC26FC"/>
    <w:rsid w:val="00AC4E4C"/>
    <w:rsid w:val="00AC5565"/>
    <w:rsid w:val="00AC6785"/>
    <w:rsid w:val="00AC6E26"/>
    <w:rsid w:val="00AD1962"/>
    <w:rsid w:val="00AD2565"/>
    <w:rsid w:val="00AD42E1"/>
    <w:rsid w:val="00AD5B88"/>
    <w:rsid w:val="00AE0DCE"/>
    <w:rsid w:val="00AE122D"/>
    <w:rsid w:val="00AE17D2"/>
    <w:rsid w:val="00AE17D3"/>
    <w:rsid w:val="00AE5FC7"/>
    <w:rsid w:val="00AE6236"/>
    <w:rsid w:val="00AE6B40"/>
    <w:rsid w:val="00AE6E57"/>
    <w:rsid w:val="00AF07E8"/>
    <w:rsid w:val="00AF0D08"/>
    <w:rsid w:val="00AF32B2"/>
    <w:rsid w:val="00AF41AC"/>
    <w:rsid w:val="00AF4555"/>
    <w:rsid w:val="00AF4577"/>
    <w:rsid w:val="00AF4ADE"/>
    <w:rsid w:val="00AF65B8"/>
    <w:rsid w:val="00AF7584"/>
    <w:rsid w:val="00AF7861"/>
    <w:rsid w:val="00AF7934"/>
    <w:rsid w:val="00B01CB4"/>
    <w:rsid w:val="00B03FB1"/>
    <w:rsid w:val="00B0426C"/>
    <w:rsid w:val="00B043A6"/>
    <w:rsid w:val="00B04763"/>
    <w:rsid w:val="00B1137C"/>
    <w:rsid w:val="00B1188A"/>
    <w:rsid w:val="00B13FFF"/>
    <w:rsid w:val="00B1425B"/>
    <w:rsid w:val="00B142FB"/>
    <w:rsid w:val="00B143E7"/>
    <w:rsid w:val="00B14E79"/>
    <w:rsid w:val="00B154A1"/>
    <w:rsid w:val="00B15838"/>
    <w:rsid w:val="00B15987"/>
    <w:rsid w:val="00B169AE"/>
    <w:rsid w:val="00B17633"/>
    <w:rsid w:val="00B17ACF"/>
    <w:rsid w:val="00B228E0"/>
    <w:rsid w:val="00B2434F"/>
    <w:rsid w:val="00B246C8"/>
    <w:rsid w:val="00B25CC0"/>
    <w:rsid w:val="00B27445"/>
    <w:rsid w:val="00B27F7E"/>
    <w:rsid w:val="00B34266"/>
    <w:rsid w:val="00B34AE4"/>
    <w:rsid w:val="00B36510"/>
    <w:rsid w:val="00B37E8A"/>
    <w:rsid w:val="00B4085C"/>
    <w:rsid w:val="00B40EBF"/>
    <w:rsid w:val="00B40F92"/>
    <w:rsid w:val="00B41904"/>
    <w:rsid w:val="00B43240"/>
    <w:rsid w:val="00B43A6E"/>
    <w:rsid w:val="00B4528B"/>
    <w:rsid w:val="00B4660A"/>
    <w:rsid w:val="00B46B7A"/>
    <w:rsid w:val="00B46F2C"/>
    <w:rsid w:val="00B511A9"/>
    <w:rsid w:val="00B55425"/>
    <w:rsid w:val="00B5631B"/>
    <w:rsid w:val="00B60017"/>
    <w:rsid w:val="00B601F0"/>
    <w:rsid w:val="00B605D0"/>
    <w:rsid w:val="00B609CC"/>
    <w:rsid w:val="00B6369F"/>
    <w:rsid w:val="00B6420A"/>
    <w:rsid w:val="00B64600"/>
    <w:rsid w:val="00B65036"/>
    <w:rsid w:val="00B65D37"/>
    <w:rsid w:val="00B66165"/>
    <w:rsid w:val="00B67B7E"/>
    <w:rsid w:val="00B70B8C"/>
    <w:rsid w:val="00B71D24"/>
    <w:rsid w:val="00B71F95"/>
    <w:rsid w:val="00B731B4"/>
    <w:rsid w:val="00B73F05"/>
    <w:rsid w:val="00B74FC0"/>
    <w:rsid w:val="00B753FF"/>
    <w:rsid w:val="00B76E58"/>
    <w:rsid w:val="00B77456"/>
    <w:rsid w:val="00B8000C"/>
    <w:rsid w:val="00B80ACA"/>
    <w:rsid w:val="00B80D44"/>
    <w:rsid w:val="00B80D91"/>
    <w:rsid w:val="00B82279"/>
    <w:rsid w:val="00B82852"/>
    <w:rsid w:val="00B83016"/>
    <w:rsid w:val="00B832AC"/>
    <w:rsid w:val="00B83E37"/>
    <w:rsid w:val="00B84432"/>
    <w:rsid w:val="00B85148"/>
    <w:rsid w:val="00B86B7A"/>
    <w:rsid w:val="00B86EA1"/>
    <w:rsid w:val="00B87077"/>
    <w:rsid w:val="00B8734B"/>
    <w:rsid w:val="00B87647"/>
    <w:rsid w:val="00B87989"/>
    <w:rsid w:val="00B87F82"/>
    <w:rsid w:val="00B901A3"/>
    <w:rsid w:val="00B909DE"/>
    <w:rsid w:val="00B91C09"/>
    <w:rsid w:val="00B91C2F"/>
    <w:rsid w:val="00B91D87"/>
    <w:rsid w:val="00B923EB"/>
    <w:rsid w:val="00B93599"/>
    <w:rsid w:val="00B9447C"/>
    <w:rsid w:val="00B952C3"/>
    <w:rsid w:val="00B95D9E"/>
    <w:rsid w:val="00BA013A"/>
    <w:rsid w:val="00BA0FAF"/>
    <w:rsid w:val="00BA2876"/>
    <w:rsid w:val="00BA2D45"/>
    <w:rsid w:val="00BA48BC"/>
    <w:rsid w:val="00BA5178"/>
    <w:rsid w:val="00BA6700"/>
    <w:rsid w:val="00BA6BC9"/>
    <w:rsid w:val="00BA7D9C"/>
    <w:rsid w:val="00BA7FE8"/>
    <w:rsid w:val="00BB2543"/>
    <w:rsid w:val="00BB2C19"/>
    <w:rsid w:val="00BB39EB"/>
    <w:rsid w:val="00BB4E64"/>
    <w:rsid w:val="00BB6324"/>
    <w:rsid w:val="00BB637B"/>
    <w:rsid w:val="00BB6A66"/>
    <w:rsid w:val="00BB7045"/>
    <w:rsid w:val="00BB769D"/>
    <w:rsid w:val="00BB77AA"/>
    <w:rsid w:val="00BC0178"/>
    <w:rsid w:val="00BC01B2"/>
    <w:rsid w:val="00BC1034"/>
    <w:rsid w:val="00BC1D0C"/>
    <w:rsid w:val="00BC2EC1"/>
    <w:rsid w:val="00BC3312"/>
    <w:rsid w:val="00BC3CAF"/>
    <w:rsid w:val="00BC5A08"/>
    <w:rsid w:val="00BC5FAC"/>
    <w:rsid w:val="00BC6CAF"/>
    <w:rsid w:val="00BD0B0F"/>
    <w:rsid w:val="00BD129F"/>
    <w:rsid w:val="00BD201C"/>
    <w:rsid w:val="00BD518D"/>
    <w:rsid w:val="00BD5AAF"/>
    <w:rsid w:val="00BE03DC"/>
    <w:rsid w:val="00BE0BF8"/>
    <w:rsid w:val="00BE0F10"/>
    <w:rsid w:val="00BE33C7"/>
    <w:rsid w:val="00BE5B16"/>
    <w:rsid w:val="00BE6924"/>
    <w:rsid w:val="00BE6ECB"/>
    <w:rsid w:val="00BE7211"/>
    <w:rsid w:val="00BE76F5"/>
    <w:rsid w:val="00BE7F8C"/>
    <w:rsid w:val="00BF0D41"/>
    <w:rsid w:val="00BF34C8"/>
    <w:rsid w:val="00BF788F"/>
    <w:rsid w:val="00C008B7"/>
    <w:rsid w:val="00C009E0"/>
    <w:rsid w:val="00C0247C"/>
    <w:rsid w:val="00C03257"/>
    <w:rsid w:val="00C03BCA"/>
    <w:rsid w:val="00C05175"/>
    <w:rsid w:val="00C06D63"/>
    <w:rsid w:val="00C12413"/>
    <w:rsid w:val="00C17944"/>
    <w:rsid w:val="00C21007"/>
    <w:rsid w:val="00C22AAD"/>
    <w:rsid w:val="00C24A3E"/>
    <w:rsid w:val="00C255B0"/>
    <w:rsid w:val="00C25AEE"/>
    <w:rsid w:val="00C26A90"/>
    <w:rsid w:val="00C275A4"/>
    <w:rsid w:val="00C27C9F"/>
    <w:rsid w:val="00C31861"/>
    <w:rsid w:val="00C320AB"/>
    <w:rsid w:val="00C36141"/>
    <w:rsid w:val="00C363AA"/>
    <w:rsid w:val="00C37F2E"/>
    <w:rsid w:val="00C400BF"/>
    <w:rsid w:val="00C40881"/>
    <w:rsid w:val="00C42172"/>
    <w:rsid w:val="00C42456"/>
    <w:rsid w:val="00C42514"/>
    <w:rsid w:val="00C4387B"/>
    <w:rsid w:val="00C454C1"/>
    <w:rsid w:val="00C456B4"/>
    <w:rsid w:val="00C473EC"/>
    <w:rsid w:val="00C47BD8"/>
    <w:rsid w:val="00C50321"/>
    <w:rsid w:val="00C50692"/>
    <w:rsid w:val="00C510C5"/>
    <w:rsid w:val="00C51620"/>
    <w:rsid w:val="00C51AA2"/>
    <w:rsid w:val="00C51E94"/>
    <w:rsid w:val="00C532F5"/>
    <w:rsid w:val="00C53521"/>
    <w:rsid w:val="00C53626"/>
    <w:rsid w:val="00C56982"/>
    <w:rsid w:val="00C61F69"/>
    <w:rsid w:val="00C626E2"/>
    <w:rsid w:val="00C6337E"/>
    <w:rsid w:val="00C64281"/>
    <w:rsid w:val="00C66098"/>
    <w:rsid w:val="00C66308"/>
    <w:rsid w:val="00C66780"/>
    <w:rsid w:val="00C6721D"/>
    <w:rsid w:val="00C674E1"/>
    <w:rsid w:val="00C70B88"/>
    <w:rsid w:val="00C7142A"/>
    <w:rsid w:val="00C71E56"/>
    <w:rsid w:val="00C72FF8"/>
    <w:rsid w:val="00C7348C"/>
    <w:rsid w:val="00C73D9F"/>
    <w:rsid w:val="00C73EA1"/>
    <w:rsid w:val="00C7448E"/>
    <w:rsid w:val="00C754A3"/>
    <w:rsid w:val="00C76572"/>
    <w:rsid w:val="00C76C64"/>
    <w:rsid w:val="00C800F8"/>
    <w:rsid w:val="00C80E76"/>
    <w:rsid w:val="00C813EE"/>
    <w:rsid w:val="00C84174"/>
    <w:rsid w:val="00C843E5"/>
    <w:rsid w:val="00C849BF"/>
    <w:rsid w:val="00C84F81"/>
    <w:rsid w:val="00C856FC"/>
    <w:rsid w:val="00C85AA5"/>
    <w:rsid w:val="00C868DB"/>
    <w:rsid w:val="00C869C5"/>
    <w:rsid w:val="00C87A18"/>
    <w:rsid w:val="00C9061D"/>
    <w:rsid w:val="00C91461"/>
    <w:rsid w:val="00C91888"/>
    <w:rsid w:val="00C92498"/>
    <w:rsid w:val="00C933A1"/>
    <w:rsid w:val="00C93779"/>
    <w:rsid w:val="00C93811"/>
    <w:rsid w:val="00C966C3"/>
    <w:rsid w:val="00CA1295"/>
    <w:rsid w:val="00CA1471"/>
    <w:rsid w:val="00CA19E9"/>
    <w:rsid w:val="00CA2748"/>
    <w:rsid w:val="00CA2995"/>
    <w:rsid w:val="00CA4257"/>
    <w:rsid w:val="00CA4883"/>
    <w:rsid w:val="00CA5575"/>
    <w:rsid w:val="00CA62FA"/>
    <w:rsid w:val="00CA6D3B"/>
    <w:rsid w:val="00CA70C1"/>
    <w:rsid w:val="00CA7BD2"/>
    <w:rsid w:val="00CB03C1"/>
    <w:rsid w:val="00CB09B8"/>
    <w:rsid w:val="00CB1682"/>
    <w:rsid w:val="00CB22B2"/>
    <w:rsid w:val="00CB2CE1"/>
    <w:rsid w:val="00CB2F8D"/>
    <w:rsid w:val="00CB3A43"/>
    <w:rsid w:val="00CB3B38"/>
    <w:rsid w:val="00CB4851"/>
    <w:rsid w:val="00CB59EA"/>
    <w:rsid w:val="00CC20FE"/>
    <w:rsid w:val="00CC2FEB"/>
    <w:rsid w:val="00CC39C0"/>
    <w:rsid w:val="00CC3D9E"/>
    <w:rsid w:val="00CC4677"/>
    <w:rsid w:val="00CC4A75"/>
    <w:rsid w:val="00CC4D7D"/>
    <w:rsid w:val="00CC4F2A"/>
    <w:rsid w:val="00CC5B77"/>
    <w:rsid w:val="00CC5F7A"/>
    <w:rsid w:val="00CC72C5"/>
    <w:rsid w:val="00CD05BE"/>
    <w:rsid w:val="00CD08FA"/>
    <w:rsid w:val="00CD2762"/>
    <w:rsid w:val="00CD2773"/>
    <w:rsid w:val="00CD2E3E"/>
    <w:rsid w:val="00CD34CB"/>
    <w:rsid w:val="00CD3726"/>
    <w:rsid w:val="00CD3728"/>
    <w:rsid w:val="00CD49B2"/>
    <w:rsid w:val="00CE1725"/>
    <w:rsid w:val="00CE19F1"/>
    <w:rsid w:val="00CE2EFF"/>
    <w:rsid w:val="00CE34DB"/>
    <w:rsid w:val="00CE372D"/>
    <w:rsid w:val="00CE41D9"/>
    <w:rsid w:val="00CE4CA1"/>
    <w:rsid w:val="00CE5C0F"/>
    <w:rsid w:val="00CE5CC7"/>
    <w:rsid w:val="00CE7142"/>
    <w:rsid w:val="00CF2FEC"/>
    <w:rsid w:val="00CF307A"/>
    <w:rsid w:val="00CF3A25"/>
    <w:rsid w:val="00CF48C1"/>
    <w:rsid w:val="00CF564A"/>
    <w:rsid w:val="00CF5BEF"/>
    <w:rsid w:val="00CF6737"/>
    <w:rsid w:val="00D004F4"/>
    <w:rsid w:val="00D00A93"/>
    <w:rsid w:val="00D00FCF"/>
    <w:rsid w:val="00D017E4"/>
    <w:rsid w:val="00D03BCE"/>
    <w:rsid w:val="00D077D6"/>
    <w:rsid w:val="00D15766"/>
    <w:rsid w:val="00D157CC"/>
    <w:rsid w:val="00D165EE"/>
    <w:rsid w:val="00D17549"/>
    <w:rsid w:val="00D2161E"/>
    <w:rsid w:val="00D21BB5"/>
    <w:rsid w:val="00D22167"/>
    <w:rsid w:val="00D227CB"/>
    <w:rsid w:val="00D25B04"/>
    <w:rsid w:val="00D25E4D"/>
    <w:rsid w:val="00D277E4"/>
    <w:rsid w:val="00D27FEB"/>
    <w:rsid w:val="00D31E84"/>
    <w:rsid w:val="00D3376E"/>
    <w:rsid w:val="00D345CA"/>
    <w:rsid w:val="00D3503C"/>
    <w:rsid w:val="00D35D00"/>
    <w:rsid w:val="00D36770"/>
    <w:rsid w:val="00D41BEF"/>
    <w:rsid w:val="00D43AB8"/>
    <w:rsid w:val="00D4500E"/>
    <w:rsid w:val="00D46368"/>
    <w:rsid w:val="00D46BA0"/>
    <w:rsid w:val="00D50434"/>
    <w:rsid w:val="00D50581"/>
    <w:rsid w:val="00D52F81"/>
    <w:rsid w:val="00D53680"/>
    <w:rsid w:val="00D53A70"/>
    <w:rsid w:val="00D54153"/>
    <w:rsid w:val="00D54948"/>
    <w:rsid w:val="00D55640"/>
    <w:rsid w:val="00D55679"/>
    <w:rsid w:val="00D5572B"/>
    <w:rsid w:val="00D55965"/>
    <w:rsid w:val="00D56062"/>
    <w:rsid w:val="00D56F9E"/>
    <w:rsid w:val="00D574B2"/>
    <w:rsid w:val="00D576FB"/>
    <w:rsid w:val="00D6017D"/>
    <w:rsid w:val="00D60939"/>
    <w:rsid w:val="00D60EEB"/>
    <w:rsid w:val="00D611D5"/>
    <w:rsid w:val="00D62F94"/>
    <w:rsid w:val="00D633C6"/>
    <w:rsid w:val="00D63778"/>
    <w:rsid w:val="00D6628C"/>
    <w:rsid w:val="00D66B6E"/>
    <w:rsid w:val="00D6787A"/>
    <w:rsid w:val="00D7094D"/>
    <w:rsid w:val="00D712A2"/>
    <w:rsid w:val="00D71A3C"/>
    <w:rsid w:val="00D71A93"/>
    <w:rsid w:val="00D722A1"/>
    <w:rsid w:val="00D72940"/>
    <w:rsid w:val="00D72DE4"/>
    <w:rsid w:val="00D72F3F"/>
    <w:rsid w:val="00D748AD"/>
    <w:rsid w:val="00D77F8D"/>
    <w:rsid w:val="00D82970"/>
    <w:rsid w:val="00D82CED"/>
    <w:rsid w:val="00D83FEB"/>
    <w:rsid w:val="00D84610"/>
    <w:rsid w:val="00D85E3A"/>
    <w:rsid w:val="00D8783E"/>
    <w:rsid w:val="00D879F5"/>
    <w:rsid w:val="00D90AB9"/>
    <w:rsid w:val="00D90B12"/>
    <w:rsid w:val="00D93054"/>
    <w:rsid w:val="00D94167"/>
    <w:rsid w:val="00D96E7B"/>
    <w:rsid w:val="00D97865"/>
    <w:rsid w:val="00DA038D"/>
    <w:rsid w:val="00DA049A"/>
    <w:rsid w:val="00DA2633"/>
    <w:rsid w:val="00DA3986"/>
    <w:rsid w:val="00DA39B5"/>
    <w:rsid w:val="00DA5881"/>
    <w:rsid w:val="00DA6013"/>
    <w:rsid w:val="00DA77DC"/>
    <w:rsid w:val="00DB0240"/>
    <w:rsid w:val="00DB0BE2"/>
    <w:rsid w:val="00DB28A4"/>
    <w:rsid w:val="00DB2FCA"/>
    <w:rsid w:val="00DB4633"/>
    <w:rsid w:val="00DB5400"/>
    <w:rsid w:val="00DB59D6"/>
    <w:rsid w:val="00DB6350"/>
    <w:rsid w:val="00DB76DD"/>
    <w:rsid w:val="00DC098C"/>
    <w:rsid w:val="00DC1B52"/>
    <w:rsid w:val="00DC28FE"/>
    <w:rsid w:val="00DC3AD3"/>
    <w:rsid w:val="00DC3B2B"/>
    <w:rsid w:val="00DC3E5E"/>
    <w:rsid w:val="00DD0223"/>
    <w:rsid w:val="00DD0709"/>
    <w:rsid w:val="00DD1C21"/>
    <w:rsid w:val="00DD1DEB"/>
    <w:rsid w:val="00DD2367"/>
    <w:rsid w:val="00DD3BAE"/>
    <w:rsid w:val="00DD4DBC"/>
    <w:rsid w:val="00DD5B3C"/>
    <w:rsid w:val="00DD61B6"/>
    <w:rsid w:val="00DE50D1"/>
    <w:rsid w:val="00DE51D8"/>
    <w:rsid w:val="00DE5D6C"/>
    <w:rsid w:val="00DE5D9A"/>
    <w:rsid w:val="00DF0301"/>
    <w:rsid w:val="00DF0442"/>
    <w:rsid w:val="00DF1235"/>
    <w:rsid w:val="00DF3CD1"/>
    <w:rsid w:val="00DF4C8D"/>
    <w:rsid w:val="00DF61DB"/>
    <w:rsid w:val="00DF6945"/>
    <w:rsid w:val="00DF6A86"/>
    <w:rsid w:val="00DF6B73"/>
    <w:rsid w:val="00E024E4"/>
    <w:rsid w:val="00E03F1A"/>
    <w:rsid w:val="00E05371"/>
    <w:rsid w:val="00E06234"/>
    <w:rsid w:val="00E06D83"/>
    <w:rsid w:val="00E10159"/>
    <w:rsid w:val="00E10E22"/>
    <w:rsid w:val="00E1149D"/>
    <w:rsid w:val="00E12863"/>
    <w:rsid w:val="00E12881"/>
    <w:rsid w:val="00E13C37"/>
    <w:rsid w:val="00E13DF4"/>
    <w:rsid w:val="00E14664"/>
    <w:rsid w:val="00E15247"/>
    <w:rsid w:val="00E177FD"/>
    <w:rsid w:val="00E20FE8"/>
    <w:rsid w:val="00E21D2B"/>
    <w:rsid w:val="00E22DAF"/>
    <w:rsid w:val="00E24831"/>
    <w:rsid w:val="00E264F7"/>
    <w:rsid w:val="00E265B9"/>
    <w:rsid w:val="00E26F1E"/>
    <w:rsid w:val="00E26F8E"/>
    <w:rsid w:val="00E27B49"/>
    <w:rsid w:val="00E359F5"/>
    <w:rsid w:val="00E3786F"/>
    <w:rsid w:val="00E41BB2"/>
    <w:rsid w:val="00E449BA"/>
    <w:rsid w:val="00E465A2"/>
    <w:rsid w:val="00E46D6A"/>
    <w:rsid w:val="00E46E72"/>
    <w:rsid w:val="00E531F7"/>
    <w:rsid w:val="00E53E57"/>
    <w:rsid w:val="00E54D03"/>
    <w:rsid w:val="00E55F09"/>
    <w:rsid w:val="00E5759A"/>
    <w:rsid w:val="00E616AD"/>
    <w:rsid w:val="00E63308"/>
    <w:rsid w:val="00E650E0"/>
    <w:rsid w:val="00E651BF"/>
    <w:rsid w:val="00E65A4F"/>
    <w:rsid w:val="00E65D73"/>
    <w:rsid w:val="00E66BBA"/>
    <w:rsid w:val="00E676E4"/>
    <w:rsid w:val="00E75374"/>
    <w:rsid w:val="00E80213"/>
    <w:rsid w:val="00E80834"/>
    <w:rsid w:val="00E85001"/>
    <w:rsid w:val="00E85A59"/>
    <w:rsid w:val="00E864C0"/>
    <w:rsid w:val="00E9158A"/>
    <w:rsid w:val="00E91F54"/>
    <w:rsid w:val="00E92B57"/>
    <w:rsid w:val="00E93071"/>
    <w:rsid w:val="00E9482C"/>
    <w:rsid w:val="00E94B6A"/>
    <w:rsid w:val="00E963DC"/>
    <w:rsid w:val="00E96EE5"/>
    <w:rsid w:val="00E97B1C"/>
    <w:rsid w:val="00EA2008"/>
    <w:rsid w:val="00EA3664"/>
    <w:rsid w:val="00EA4142"/>
    <w:rsid w:val="00EA48E8"/>
    <w:rsid w:val="00EA766A"/>
    <w:rsid w:val="00EA7672"/>
    <w:rsid w:val="00EA76C9"/>
    <w:rsid w:val="00EB4846"/>
    <w:rsid w:val="00EB48A3"/>
    <w:rsid w:val="00EB4F51"/>
    <w:rsid w:val="00EB51AF"/>
    <w:rsid w:val="00EB6327"/>
    <w:rsid w:val="00EB644C"/>
    <w:rsid w:val="00EB6DE8"/>
    <w:rsid w:val="00EB7856"/>
    <w:rsid w:val="00EC1D97"/>
    <w:rsid w:val="00EC2895"/>
    <w:rsid w:val="00EC2B1A"/>
    <w:rsid w:val="00EC31EA"/>
    <w:rsid w:val="00EC3B85"/>
    <w:rsid w:val="00EC4D96"/>
    <w:rsid w:val="00EC5E62"/>
    <w:rsid w:val="00EC625A"/>
    <w:rsid w:val="00EC691B"/>
    <w:rsid w:val="00ED0270"/>
    <w:rsid w:val="00ED0714"/>
    <w:rsid w:val="00ED0C2D"/>
    <w:rsid w:val="00ED1032"/>
    <w:rsid w:val="00EE0B53"/>
    <w:rsid w:val="00EE1B1D"/>
    <w:rsid w:val="00EE2607"/>
    <w:rsid w:val="00EE2BEB"/>
    <w:rsid w:val="00EE36E0"/>
    <w:rsid w:val="00EE479C"/>
    <w:rsid w:val="00EE6DCA"/>
    <w:rsid w:val="00EE70B2"/>
    <w:rsid w:val="00EF06CA"/>
    <w:rsid w:val="00EF1C79"/>
    <w:rsid w:val="00EF2372"/>
    <w:rsid w:val="00EF3DF4"/>
    <w:rsid w:val="00EF6559"/>
    <w:rsid w:val="00EF79AA"/>
    <w:rsid w:val="00EF7A1D"/>
    <w:rsid w:val="00EF7AB1"/>
    <w:rsid w:val="00F007B5"/>
    <w:rsid w:val="00F00B50"/>
    <w:rsid w:val="00F01B9E"/>
    <w:rsid w:val="00F03A83"/>
    <w:rsid w:val="00F03B16"/>
    <w:rsid w:val="00F04434"/>
    <w:rsid w:val="00F050D3"/>
    <w:rsid w:val="00F060B3"/>
    <w:rsid w:val="00F07F49"/>
    <w:rsid w:val="00F11250"/>
    <w:rsid w:val="00F1146E"/>
    <w:rsid w:val="00F11837"/>
    <w:rsid w:val="00F13B60"/>
    <w:rsid w:val="00F1641F"/>
    <w:rsid w:val="00F16897"/>
    <w:rsid w:val="00F173F5"/>
    <w:rsid w:val="00F20291"/>
    <w:rsid w:val="00F234B2"/>
    <w:rsid w:val="00F2392D"/>
    <w:rsid w:val="00F25F2D"/>
    <w:rsid w:val="00F26022"/>
    <w:rsid w:val="00F262AF"/>
    <w:rsid w:val="00F26B00"/>
    <w:rsid w:val="00F3204B"/>
    <w:rsid w:val="00F32828"/>
    <w:rsid w:val="00F34AE5"/>
    <w:rsid w:val="00F35C04"/>
    <w:rsid w:val="00F412BF"/>
    <w:rsid w:val="00F4226D"/>
    <w:rsid w:val="00F42DFA"/>
    <w:rsid w:val="00F432DC"/>
    <w:rsid w:val="00F44502"/>
    <w:rsid w:val="00F44529"/>
    <w:rsid w:val="00F44743"/>
    <w:rsid w:val="00F45AF3"/>
    <w:rsid w:val="00F4619B"/>
    <w:rsid w:val="00F462E0"/>
    <w:rsid w:val="00F4727C"/>
    <w:rsid w:val="00F513AA"/>
    <w:rsid w:val="00F529CA"/>
    <w:rsid w:val="00F5332C"/>
    <w:rsid w:val="00F5367D"/>
    <w:rsid w:val="00F5493C"/>
    <w:rsid w:val="00F572DB"/>
    <w:rsid w:val="00F579E7"/>
    <w:rsid w:val="00F60C9D"/>
    <w:rsid w:val="00F6104A"/>
    <w:rsid w:val="00F61474"/>
    <w:rsid w:val="00F63196"/>
    <w:rsid w:val="00F63221"/>
    <w:rsid w:val="00F633BD"/>
    <w:rsid w:val="00F6373F"/>
    <w:rsid w:val="00F63DCA"/>
    <w:rsid w:val="00F65FDF"/>
    <w:rsid w:val="00F65FF4"/>
    <w:rsid w:val="00F672D8"/>
    <w:rsid w:val="00F72F44"/>
    <w:rsid w:val="00F7584B"/>
    <w:rsid w:val="00F762A1"/>
    <w:rsid w:val="00F77F0D"/>
    <w:rsid w:val="00F8154E"/>
    <w:rsid w:val="00F82914"/>
    <w:rsid w:val="00F82F61"/>
    <w:rsid w:val="00F841D8"/>
    <w:rsid w:val="00F8447E"/>
    <w:rsid w:val="00F84506"/>
    <w:rsid w:val="00F8564F"/>
    <w:rsid w:val="00F85DD4"/>
    <w:rsid w:val="00F86919"/>
    <w:rsid w:val="00F92C7A"/>
    <w:rsid w:val="00F93445"/>
    <w:rsid w:val="00F93F46"/>
    <w:rsid w:val="00F95461"/>
    <w:rsid w:val="00FA16C1"/>
    <w:rsid w:val="00FA21B7"/>
    <w:rsid w:val="00FA2A31"/>
    <w:rsid w:val="00FA2B03"/>
    <w:rsid w:val="00FA3C90"/>
    <w:rsid w:val="00FA7752"/>
    <w:rsid w:val="00FB06CE"/>
    <w:rsid w:val="00FB3687"/>
    <w:rsid w:val="00FB4213"/>
    <w:rsid w:val="00FB53B6"/>
    <w:rsid w:val="00FB720E"/>
    <w:rsid w:val="00FB78EB"/>
    <w:rsid w:val="00FB7B5A"/>
    <w:rsid w:val="00FB7FF8"/>
    <w:rsid w:val="00FC2891"/>
    <w:rsid w:val="00FC2AC5"/>
    <w:rsid w:val="00FC33E0"/>
    <w:rsid w:val="00FC359F"/>
    <w:rsid w:val="00FC36C8"/>
    <w:rsid w:val="00FC6167"/>
    <w:rsid w:val="00FD0600"/>
    <w:rsid w:val="00FD06F2"/>
    <w:rsid w:val="00FD29AE"/>
    <w:rsid w:val="00FD3134"/>
    <w:rsid w:val="00FD37DF"/>
    <w:rsid w:val="00FD43D3"/>
    <w:rsid w:val="00FD4941"/>
    <w:rsid w:val="00FD4AC5"/>
    <w:rsid w:val="00FD4CF5"/>
    <w:rsid w:val="00FD551B"/>
    <w:rsid w:val="00FD60C1"/>
    <w:rsid w:val="00FD6C8E"/>
    <w:rsid w:val="00FD731A"/>
    <w:rsid w:val="00FE0542"/>
    <w:rsid w:val="00FE106C"/>
    <w:rsid w:val="00FE24D4"/>
    <w:rsid w:val="00FE27E8"/>
    <w:rsid w:val="00FE3FF3"/>
    <w:rsid w:val="00FE4379"/>
    <w:rsid w:val="00FE45B1"/>
    <w:rsid w:val="00FE45F1"/>
    <w:rsid w:val="00FE523A"/>
    <w:rsid w:val="00FE5D0A"/>
    <w:rsid w:val="00FE77D9"/>
    <w:rsid w:val="00FF02BB"/>
    <w:rsid w:val="00FF082C"/>
    <w:rsid w:val="00FF26DD"/>
    <w:rsid w:val="00FF3E06"/>
    <w:rsid w:val="00FF4D9A"/>
    <w:rsid w:val="00FF501E"/>
    <w:rsid w:val="00FF65CB"/>
    <w:rsid w:val="00FF65DC"/>
    <w:rsid w:val="75C3D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CB40A1"/>
  <w15:docId w15:val="{2EC51B20-EE65-479A-91DE-E1C188A0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C1"/>
    <w:rPr>
      <w:rFonts w:eastAsia="Calibri"/>
      <w:szCs w:val="22"/>
    </w:rPr>
  </w:style>
  <w:style w:type="paragraph" w:styleId="Heading1">
    <w:name w:val="heading 1"/>
    <w:basedOn w:val="ListParagraph"/>
    <w:next w:val="Normal"/>
    <w:link w:val="Heading1Char"/>
    <w:qFormat/>
    <w:rsid w:val="001300F8"/>
    <w:pPr>
      <w:numPr>
        <w:numId w:val="5"/>
      </w:numPr>
      <w:outlineLvl w:val="0"/>
    </w:pPr>
    <w:rPr>
      <w:b/>
      <w:bCs/>
      <w:sz w:val="24"/>
    </w:rPr>
  </w:style>
  <w:style w:type="paragraph" w:styleId="Heading2">
    <w:name w:val="heading 2"/>
    <w:basedOn w:val="ListParagraph"/>
    <w:next w:val="Normal"/>
    <w:link w:val="Heading2Char"/>
    <w:qFormat/>
    <w:rsid w:val="00956B33"/>
    <w:pPr>
      <w:numPr>
        <w:numId w:val="6"/>
      </w:numPr>
      <w:outlineLvl w:val="1"/>
    </w:pPr>
    <w:rPr>
      <w:color w:val="7030A0"/>
      <w:sz w:val="24"/>
    </w:rPr>
  </w:style>
  <w:style w:type="paragraph" w:styleId="Heading3">
    <w:name w:val="heading 3"/>
    <w:basedOn w:val="Heading2"/>
    <w:next w:val="Normal"/>
    <w:link w:val="Heading3Char"/>
    <w:uiPriority w:val="9"/>
    <w:unhideWhenUsed/>
    <w:rsid w:val="00B71F95"/>
    <w:pPr>
      <w:keepLines/>
      <w:numPr>
        <w:ilvl w:val="2"/>
      </w:numPr>
      <w:outlineLvl w:val="2"/>
    </w:pPr>
    <w:rPr>
      <w:rFonts w:cs="Arial"/>
      <w:bCs/>
      <w:sz w:val="20"/>
      <w:szCs w:val="20"/>
    </w:rPr>
  </w:style>
  <w:style w:type="paragraph" w:styleId="Heading4">
    <w:name w:val="heading 4"/>
    <w:basedOn w:val="Normal"/>
    <w:next w:val="Normal"/>
    <w:link w:val="Heading4Char"/>
    <w:uiPriority w:val="9"/>
    <w:semiHidden/>
    <w:unhideWhenUsed/>
    <w:rsid w:val="005A79BD"/>
    <w:pPr>
      <w:keepNext/>
      <w:keepLines/>
      <w:numPr>
        <w:ilvl w:val="3"/>
        <w:numId w:val="4"/>
      </w:numPr>
      <w:spacing w:before="200"/>
      <w:outlineLvl w:val="3"/>
    </w:pPr>
    <w:rPr>
      <w:rFonts w:ascii="Cambria" w:hAnsi="Cambria"/>
      <w:b/>
      <w:bCs/>
      <w:i/>
      <w:iCs/>
      <w:color w:val="4F81BD"/>
      <w:sz w:val="22"/>
    </w:rPr>
  </w:style>
  <w:style w:type="paragraph" w:styleId="Heading5">
    <w:name w:val="heading 5"/>
    <w:basedOn w:val="Normal"/>
    <w:next w:val="Normal"/>
    <w:link w:val="Heading5Char"/>
    <w:uiPriority w:val="9"/>
    <w:semiHidden/>
    <w:unhideWhenUsed/>
    <w:qFormat/>
    <w:rsid w:val="001A29F8"/>
    <w:pPr>
      <w:keepNext/>
      <w:keepLines/>
      <w:numPr>
        <w:ilvl w:val="4"/>
        <w:numId w:val="4"/>
      </w:numPr>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1A29F8"/>
    <w:pPr>
      <w:keepNext/>
      <w:keepLines/>
      <w:numPr>
        <w:ilvl w:val="5"/>
        <w:numId w:val="4"/>
      </w:numPr>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1A29F8"/>
    <w:pPr>
      <w:keepNext/>
      <w:keepLines/>
      <w:numPr>
        <w:ilvl w:val="6"/>
        <w:numId w:val="3"/>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1A29F8"/>
    <w:pPr>
      <w:keepNext/>
      <w:keepLines/>
      <w:numPr>
        <w:ilvl w:val="7"/>
        <w:numId w:val="2"/>
      </w:numPr>
      <w:tabs>
        <w:tab w:val="clear" w:pos="5760"/>
      </w:tabs>
      <w:spacing w:before="200"/>
      <w:ind w:left="288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A29F8"/>
    <w:pPr>
      <w:keepNext/>
      <w:keepLines/>
      <w:numPr>
        <w:ilvl w:val="8"/>
        <w:numId w:val="1"/>
      </w:numPr>
      <w:spacing w:before="200"/>
      <w:ind w:left="324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00F8"/>
    <w:rPr>
      <w:rFonts w:eastAsia="Calibri"/>
      <w:b/>
      <w:bCs/>
      <w:sz w:val="24"/>
      <w:szCs w:val="24"/>
    </w:rPr>
  </w:style>
  <w:style w:type="character" w:customStyle="1" w:styleId="Heading2Char">
    <w:name w:val="Heading 2 Char"/>
    <w:link w:val="Heading2"/>
    <w:rsid w:val="00956B33"/>
    <w:rPr>
      <w:rFonts w:eastAsia="Calibri"/>
      <w:color w:val="7030A0"/>
      <w:sz w:val="24"/>
      <w:szCs w:val="24"/>
    </w:rPr>
  </w:style>
  <w:style w:type="character" w:customStyle="1" w:styleId="Heading3Char">
    <w:name w:val="Heading 3 Char"/>
    <w:link w:val="Heading3"/>
    <w:uiPriority w:val="9"/>
    <w:rsid w:val="00B71F95"/>
    <w:rPr>
      <w:rFonts w:eastAsia="Calibri" w:cs="Arial"/>
      <w:bCs/>
      <w:color w:val="7030A0"/>
    </w:rPr>
  </w:style>
  <w:style w:type="character" w:customStyle="1" w:styleId="Heading4Char">
    <w:name w:val="Heading 4 Char"/>
    <w:link w:val="Heading4"/>
    <w:uiPriority w:val="9"/>
    <w:semiHidden/>
    <w:rsid w:val="005A79BD"/>
    <w:rPr>
      <w:rFonts w:ascii="Cambria" w:eastAsia="Calibri" w:hAnsi="Cambria"/>
      <w:b/>
      <w:bCs/>
      <w:i/>
      <w:iCs/>
      <w:color w:val="4F81BD"/>
      <w:sz w:val="22"/>
      <w:szCs w:val="22"/>
    </w:rPr>
  </w:style>
  <w:style w:type="character" w:customStyle="1" w:styleId="Heading5Char">
    <w:name w:val="Heading 5 Char"/>
    <w:basedOn w:val="DefaultParagraphFont"/>
    <w:link w:val="Heading5"/>
    <w:uiPriority w:val="9"/>
    <w:semiHidden/>
    <w:rsid w:val="001A29F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1A29F8"/>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A29F8"/>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A29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A29F8"/>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1A29F8"/>
    <w:rPr>
      <w:b/>
      <w:bCs/>
      <w:color w:val="4F81BD" w:themeColor="accent1"/>
      <w:sz w:val="18"/>
      <w:szCs w:val="18"/>
    </w:rPr>
  </w:style>
  <w:style w:type="paragraph" w:styleId="Title">
    <w:name w:val="Title"/>
    <w:basedOn w:val="Normal"/>
    <w:next w:val="Normal"/>
    <w:link w:val="TitleChar"/>
    <w:uiPriority w:val="10"/>
    <w:qFormat/>
    <w:rsid w:val="001A29F8"/>
    <w:pPr>
      <w:pBdr>
        <w:bottom w:val="single" w:sz="8" w:space="4" w:color="4F81BD" w:themeColor="accent1"/>
      </w:pBdr>
      <w:spacing w:after="300"/>
      <w:contextualSpacing/>
    </w:pPr>
    <w:rPr>
      <w:rFonts w:asciiTheme="minorHAnsi" w:eastAsiaTheme="majorEastAsia" w:hAnsiTheme="minorHAnsi" w:cstheme="minorHAnsi"/>
      <w:b/>
      <w:color w:val="17365D" w:themeColor="text2" w:themeShade="BF"/>
      <w:spacing w:val="5"/>
      <w:kern w:val="28"/>
      <w:sz w:val="32"/>
      <w:szCs w:val="52"/>
    </w:rPr>
  </w:style>
  <w:style w:type="character" w:customStyle="1" w:styleId="TitleChar">
    <w:name w:val="Title Char"/>
    <w:basedOn w:val="DefaultParagraphFont"/>
    <w:link w:val="Title"/>
    <w:uiPriority w:val="10"/>
    <w:rsid w:val="001A29F8"/>
    <w:rPr>
      <w:rFonts w:asciiTheme="minorHAnsi" w:eastAsiaTheme="majorEastAsia" w:hAnsiTheme="minorHAnsi" w:cstheme="minorHAnsi"/>
      <w:b/>
      <w:color w:val="17365D" w:themeColor="text2" w:themeShade="BF"/>
      <w:spacing w:val="5"/>
      <w:kern w:val="28"/>
      <w:sz w:val="32"/>
      <w:szCs w:val="52"/>
    </w:rPr>
  </w:style>
  <w:style w:type="paragraph" w:styleId="Subtitle">
    <w:name w:val="Subtitle"/>
    <w:basedOn w:val="Normal"/>
    <w:next w:val="Normal"/>
    <w:link w:val="SubtitleChar"/>
    <w:uiPriority w:val="11"/>
    <w:qFormat/>
    <w:rsid w:val="001A29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29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A29F8"/>
    <w:rPr>
      <w:b/>
      <w:bCs/>
    </w:rPr>
  </w:style>
  <w:style w:type="character" w:styleId="Emphasis">
    <w:name w:val="Emphasis"/>
    <w:uiPriority w:val="20"/>
    <w:qFormat/>
    <w:rsid w:val="001A29F8"/>
    <w:rPr>
      <w:i/>
      <w:iCs/>
    </w:rPr>
  </w:style>
  <w:style w:type="paragraph" w:customStyle="1" w:styleId="TableText">
    <w:name w:val="Table Text"/>
    <w:basedOn w:val="Normal"/>
    <w:link w:val="TableTextChar"/>
    <w:qFormat/>
    <w:rsid w:val="001A29F8"/>
    <w:rPr>
      <w:rFonts w:cs="Arial"/>
      <w:noProof/>
      <w:color w:val="000000" w:themeColor="text1"/>
    </w:rPr>
  </w:style>
  <w:style w:type="paragraph" w:customStyle="1" w:styleId="TableHeader">
    <w:name w:val="Table Header"/>
    <w:basedOn w:val="TableText"/>
    <w:link w:val="TableHeaderChar"/>
    <w:autoRedefine/>
    <w:qFormat/>
    <w:rsid w:val="00C856FC"/>
    <w:rPr>
      <w:rFonts w:ascii="Arial Narrow" w:hAnsi="Arial Narrow"/>
    </w:rPr>
  </w:style>
  <w:style w:type="paragraph" w:styleId="ListParagraph">
    <w:name w:val="List Paragraph"/>
    <w:basedOn w:val="Normal"/>
    <w:uiPriority w:val="34"/>
    <w:qFormat/>
    <w:rsid w:val="001A29F8"/>
    <w:pPr>
      <w:spacing w:line="300" w:lineRule="exact"/>
      <w:ind w:left="720"/>
      <w:contextualSpacing/>
    </w:pPr>
    <w:rPr>
      <w:szCs w:val="24"/>
    </w:rPr>
  </w:style>
  <w:style w:type="paragraph" w:styleId="Quote">
    <w:name w:val="Quote"/>
    <w:basedOn w:val="Normal"/>
    <w:next w:val="Normal"/>
    <w:link w:val="QuoteChar"/>
    <w:uiPriority w:val="29"/>
    <w:qFormat/>
    <w:rsid w:val="001A29F8"/>
    <w:rPr>
      <w:i/>
      <w:iCs/>
      <w:color w:val="000000" w:themeColor="text1"/>
    </w:rPr>
  </w:style>
  <w:style w:type="character" w:customStyle="1" w:styleId="QuoteChar">
    <w:name w:val="Quote Char"/>
    <w:basedOn w:val="DefaultParagraphFont"/>
    <w:link w:val="Quote"/>
    <w:uiPriority w:val="29"/>
    <w:rsid w:val="001A29F8"/>
    <w:rPr>
      <w:rFonts w:eastAsia="Calibri"/>
      <w:i/>
      <w:iCs/>
      <w:color w:val="000000" w:themeColor="text1"/>
      <w:szCs w:val="22"/>
    </w:rPr>
  </w:style>
  <w:style w:type="character" w:customStyle="1" w:styleId="TableTextChar">
    <w:name w:val="Table Text Char"/>
    <w:basedOn w:val="DefaultParagraphFont"/>
    <w:link w:val="TableText"/>
    <w:rsid w:val="001A29F8"/>
    <w:rPr>
      <w:rFonts w:eastAsia="Calibri" w:cs="Arial"/>
      <w:noProof/>
      <w:color w:val="000000" w:themeColor="text1"/>
      <w:szCs w:val="22"/>
    </w:rPr>
  </w:style>
  <w:style w:type="paragraph" w:customStyle="1" w:styleId="TableInstructions">
    <w:name w:val="Table Instructions"/>
    <w:basedOn w:val="TableText"/>
    <w:link w:val="TableInstructionsChar"/>
    <w:qFormat/>
    <w:rsid w:val="001A29F8"/>
    <w:rPr>
      <w:i/>
      <w:color w:val="943634" w:themeColor="accent2" w:themeShade="BF"/>
    </w:rPr>
  </w:style>
  <w:style w:type="character" w:styleId="SubtleEmphasis">
    <w:name w:val="Subtle Emphasis"/>
    <w:uiPriority w:val="19"/>
    <w:qFormat/>
    <w:rsid w:val="001A29F8"/>
    <w:rPr>
      <w:i/>
      <w:iCs/>
      <w:color w:val="808080" w:themeColor="text1" w:themeTint="7F"/>
    </w:rPr>
  </w:style>
  <w:style w:type="character" w:styleId="IntenseEmphasis">
    <w:name w:val="Intense Emphasis"/>
    <w:uiPriority w:val="21"/>
    <w:qFormat/>
    <w:rsid w:val="001A29F8"/>
    <w:rPr>
      <w:b/>
      <w:bCs/>
      <w:i/>
      <w:iCs/>
      <w:color w:val="4F81BD" w:themeColor="accent1"/>
    </w:rPr>
  </w:style>
  <w:style w:type="character" w:customStyle="1" w:styleId="TableHeaderChar">
    <w:name w:val="Table Header Char"/>
    <w:basedOn w:val="TableTextChar"/>
    <w:link w:val="TableHeader"/>
    <w:rsid w:val="00C856FC"/>
    <w:rPr>
      <w:rFonts w:ascii="Arial Narrow" w:eastAsia="Calibri" w:hAnsi="Arial Narrow" w:cs="Arial"/>
      <w:noProof/>
      <w:color w:val="000000" w:themeColor="text1"/>
      <w:szCs w:val="22"/>
    </w:rPr>
  </w:style>
  <w:style w:type="character" w:styleId="BookTitle">
    <w:name w:val="Book Title"/>
    <w:uiPriority w:val="33"/>
    <w:qFormat/>
    <w:rsid w:val="001A29F8"/>
    <w:rPr>
      <w:b/>
      <w:bCs/>
      <w:smallCaps/>
      <w:spacing w:val="5"/>
    </w:rPr>
  </w:style>
  <w:style w:type="paragraph" w:styleId="TOCHeading">
    <w:name w:val="TOC Heading"/>
    <w:basedOn w:val="Heading1"/>
    <w:next w:val="Normal"/>
    <w:uiPriority w:val="39"/>
    <w:unhideWhenUsed/>
    <w:qFormat/>
    <w:rsid w:val="001A29F8"/>
    <w:pPr>
      <w:keepLines/>
      <w:numPr>
        <w:numId w:val="0"/>
      </w:numPr>
      <w:spacing w:before="480" w:line="276" w:lineRule="auto"/>
      <w:outlineLvl w:val="9"/>
    </w:pPr>
    <w:rPr>
      <w:rFonts w:asciiTheme="majorHAnsi" w:eastAsiaTheme="majorEastAsia" w:hAnsiTheme="majorHAnsi" w:cstheme="majorBidi"/>
      <w:b w:val="0"/>
      <w:bCs w:val="0"/>
      <w:color w:val="365F91" w:themeColor="accent1" w:themeShade="BF"/>
      <w:szCs w:val="28"/>
      <w:lang w:eastAsia="ja-JP"/>
    </w:rPr>
  </w:style>
  <w:style w:type="character" w:styleId="Hyperlink">
    <w:name w:val="Hyperlink"/>
    <w:basedOn w:val="DefaultParagraphFont"/>
    <w:uiPriority w:val="99"/>
    <w:unhideWhenUsed/>
    <w:rsid w:val="00666119"/>
    <w:rPr>
      <w:color w:val="500000"/>
      <w:u w:val="single"/>
    </w:rPr>
  </w:style>
  <w:style w:type="table" w:styleId="TableGrid">
    <w:name w:val="Table Grid"/>
    <w:basedOn w:val="TableNormal"/>
    <w:uiPriority w:val="59"/>
    <w:rsid w:val="004D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17D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E17D3"/>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E17D3"/>
    <w:rPr>
      <w:rFonts w:ascii="Tahoma" w:hAnsi="Tahoma" w:cs="Tahoma"/>
      <w:sz w:val="16"/>
      <w:szCs w:val="16"/>
    </w:rPr>
  </w:style>
  <w:style w:type="character" w:customStyle="1" w:styleId="BalloonTextChar">
    <w:name w:val="Balloon Text Char"/>
    <w:basedOn w:val="DefaultParagraphFont"/>
    <w:link w:val="BalloonText"/>
    <w:uiPriority w:val="99"/>
    <w:semiHidden/>
    <w:rsid w:val="00AE17D3"/>
    <w:rPr>
      <w:rFonts w:ascii="Tahoma" w:hAnsi="Tahoma" w:cs="Tahoma"/>
      <w:sz w:val="16"/>
      <w:szCs w:val="16"/>
    </w:rPr>
  </w:style>
  <w:style w:type="paragraph" w:styleId="Header">
    <w:name w:val="header"/>
    <w:basedOn w:val="Normal"/>
    <w:link w:val="HeaderChar"/>
    <w:unhideWhenUsed/>
    <w:rsid w:val="00AE17D3"/>
    <w:pPr>
      <w:tabs>
        <w:tab w:val="center" w:pos="4680"/>
        <w:tab w:val="right" w:pos="9360"/>
      </w:tabs>
    </w:pPr>
  </w:style>
  <w:style w:type="character" w:customStyle="1" w:styleId="HeaderChar">
    <w:name w:val="Header Char"/>
    <w:basedOn w:val="DefaultParagraphFont"/>
    <w:link w:val="Header"/>
    <w:uiPriority w:val="99"/>
    <w:rsid w:val="00AE17D3"/>
  </w:style>
  <w:style w:type="paragraph" w:styleId="FootnoteText">
    <w:name w:val="footnote text"/>
    <w:basedOn w:val="Normal"/>
    <w:link w:val="FootnoteTextChar"/>
    <w:uiPriority w:val="99"/>
    <w:unhideWhenUsed/>
    <w:rsid w:val="00307844"/>
    <w:rPr>
      <w:szCs w:val="20"/>
    </w:rPr>
  </w:style>
  <w:style w:type="character" w:customStyle="1" w:styleId="FootnoteTextChar">
    <w:name w:val="Footnote Text Char"/>
    <w:basedOn w:val="DefaultParagraphFont"/>
    <w:link w:val="FootnoteText"/>
    <w:uiPriority w:val="99"/>
    <w:rsid w:val="00307844"/>
    <w:rPr>
      <w:sz w:val="20"/>
      <w:szCs w:val="20"/>
    </w:rPr>
  </w:style>
  <w:style w:type="character" w:styleId="FootnoteReference">
    <w:name w:val="footnote reference"/>
    <w:basedOn w:val="DefaultParagraphFont"/>
    <w:uiPriority w:val="99"/>
    <w:semiHidden/>
    <w:unhideWhenUsed/>
    <w:rsid w:val="00307844"/>
    <w:rPr>
      <w:vertAlign w:val="superscript"/>
    </w:rPr>
  </w:style>
  <w:style w:type="paragraph" w:styleId="TOC1">
    <w:name w:val="toc 1"/>
    <w:basedOn w:val="Normal"/>
    <w:next w:val="Normal"/>
    <w:autoRedefine/>
    <w:uiPriority w:val="39"/>
    <w:unhideWhenUsed/>
    <w:rsid w:val="00537511"/>
    <w:pPr>
      <w:spacing w:after="100"/>
    </w:pPr>
  </w:style>
  <w:style w:type="paragraph" w:styleId="TOC2">
    <w:name w:val="toc 2"/>
    <w:basedOn w:val="Normal"/>
    <w:next w:val="Normal"/>
    <w:autoRedefine/>
    <w:uiPriority w:val="39"/>
    <w:unhideWhenUsed/>
    <w:rsid w:val="00537511"/>
    <w:pPr>
      <w:spacing w:after="100"/>
      <w:ind w:left="220"/>
    </w:pPr>
  </w:style>
  <w:style w:type="paragraph" w:styleId="TableofFigures">
    <w:name w:val="table of figures"/>
    <w:basedOn w:val="Normal"/>
    <w:next w:val="Normal"/>
    <w:uiPriority w:val="99"/>
    <w:unhideWhenUsed/>
    <w:rsid w:val="00087BDD"/>
  </w:style>
  <w:style w:type="paragraph" w:styleId="EndnoteText">
    <w:name w:val="endnote text"/>
    <w:basedOn w:val="Normal"/>
    <w:link w:val="EndnoteTextChar"/>
    <w:uiPriority w:val="99"/>
    <w:semiHidden/>
    <w:unhideWhenUsed/>
    <w:rsid w:val="0070230D"/>
    <w:rPr>
      <w:szCs w:val="20"/>
    </w:rPr>
  </w:style>
  <w:style w:type="character" w:customStyle="1" w:styleId="EndnoteTextChar">
    <w:name w:val="Endnote Text Char"/>
    <w:basedOn w:val="DefaultParagraphFont"/>
    <w:link w:val="EndnoteText"/>
    <w:uiPriority w:val="99"/>
    <w:semiHidden/>
    <w:rsid w:val="0070230D"/>
    <w:rPr>
      <w:sz w:val="20"/>
      <w:szCs w:val="20"/>
    </w:rPr>
  </w:style>
  <w:style w:type="character" w:styleId="EndnoteReference">
    <w:name w:val="endnote reference"/>
    <w:basedOn w:val="DefaultParagraphFont"/>
    <w:uiPriority w:val="99"/>
    <w:semiHidden/>
    <w:unhideWhenUsed/>
    <w:rsid w:val="0070230D"/>
    <w:rPr>
      <w:vertAlign w:val="superscript"/>
    </w:rPr>
  </w:style>
  <w:style w:type="character" w:styleId="FollowedHyperlink">
    <w:name w:val="FollowedHyperlink"/>
    <w:basedOn w:val="DefaultParagraphFont"/>
    <w:uiPriority w:val="99"/>
    <w:semiHidden/>
    <w:unhideWhenUsed/>
    <w:rsid w:val="00162A9B"/>
    <w:rPr>
      <w:color w:val="800080" w:themeColor="followedHyperlink"/>
      <w:u w:val="single"/>
    </w:rPr>
  </w:style>
  <w:style w:type="paragraph" w:styleId="NormalWeb">
    <w:name w:val="Normal (Web)"/>
    <w:basedOn w:val="Normal"/>
    <w:uiPriority w:val="99"/>
    <w:unhideWhenUsed/>
    <w:rsid w:val="00DE5D9A"/>
    <w:pPr>
      <w:spacing w:before="100" w:beforeAutospacing="1" w:after="100" w:afterAutospacing="1"/>
    </w:pPr>
    <w:rPr>
      <w:rFonts w:ascii="Times New Roman" w:eastAsia="Times New Roman" w:hAnsi="Times New Roman"/>
      <w:sz w:val="24"/>
      <w:szCs w:val="24"/>
    </w:rPr>
  </w:style>
  <w:style w:type="character" w:customStyle="1" w:styleId="TableInstructionsChar">
    <w:name w:val="Table Instructions Char"/>
    <w:basedOn w:val="TableTextChar"/>
    <w:link w:val="TableInstructions"/>
    <w:rsid w:val="001A29F8"/>
    <w:rPr>
      <w:rFonts w:eastAsia="Calibri" w:cs="Arial"/>
      <w:i/>
      <w:noProof/>
      <w:color w:val="943634" w:themeColor="accent2" w:themeShade="BF"/>
      <w:szCs w:val="22"/>
    </w:rPr>
  </w:style>
  <w:style w:type="table" w:styleId="LightShading-Accent2">
    <w:name w:val="Light Shading Accent 2"/>
    <w:basedOn w:val="TableNormal"/>
    <w:uiPriority w:val="60"/>
    <w:rsid w:val="0075643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546365"/>
    <w:rPr>
      <w:sz w:val="16"/>
      <w:szCs w:val="16"/>
    </w:rPr>
  </w:style>
  <w:style w:type="paragraph" w:styleId="CommentText">
    <w:name w:val="annotation text"/>
    <w:basedOn w:val="Normal"/>
    <w:link w:val="CommentTextChar"/>
    <w:uiPriority w:val="99"/>
    <w:semiHidden/>
    <w:unhideWhenUsed/>
    <w:rsid w:val="00546365"/>
    <w:rPr>
      <w:szCs w:val="20"/>
    </w:rPr>
  </w:style>
  <w:style w:type="character" w:customStyle="1" w:styleId="CommentTextChar">
    <w:name w:val="Comment Text Char"/>
    <w:basedOn w:val="DefaultParagraphFont"/>
    <w:link w:val="CommentText"/>
    <w:uiPriority w:val="99"/>
    <w:semiHidden/>
    <w:rsid w:val="00546365"/>
    <w:rPr>
      <w:sz w:val="20"/>
      <w:szCs w:val="20"/>
    </w:rPr>
  </w:style>
  <w:style w:type="paragraph" w:styleId="CommentSubject">
    <w:name w:val="annotation subject"/>
    <w:basedOn w:val="CommentText"/>
    <w:next w:val="CommentText"/>
    <w:link w:val="CommentSubjectChar"/>
    <w:uiPriority w:val="99"/>
    <w:semiHidden/>
    <w:unhideWhenUsed/>
    <w:rsid w:val="00546365"/>
    <w:rPr>
      <w:b/>
      <w:bCs/>
    </w:rPr>
  </w:style>
  <w:style w:type="character" w:customStyle="1" w:styleId="CommentSubjectChar">
    <w:name w:val="Comment Subject Char"/>
    <w:basedOn w:val="CommentTextChar"/>
    <w:link w:val="CommentSubject"/>
    <w:uiPriority w:val="99"/>
    <w:semiHidden/>
    <w:rsid w:val="00546365"/>
    <w:rPr>
      <w:b/>
      <w:bCs/>
      <w:sz w:val="20"/>
      <w:szCs w:val="20"/>
    </w:rPr>
  </w:style>
  <w:style w:type="paragraph" w:customStyle="1" w:styleId="Instructions">
    <w:name w:val="Instructions"/>
    <w:basedOn w:val="Normal"/>
    <w:link w:val="InstructionsChar"/>
    <w:qFormat/>
    <w:rsid w:val="00B71F95"/>
    <w:pPr>
      <w:spacing w:after="240" w:line="300" w:lineRule="exact"/>
      <w:ind w:left="720"/>
    </w:pPr>
    <w:rPr>
      <w:rFonts w:cs="Arial"/>
      <w:i/>
      <w:noProof/>
      <w:color w:val="943634" w:themeColor="accent2" w:themeShade="BF"/>
      <w:szCs w:val="20"/>
    </w:rPr>
  </w:style>
  <w:style w:type="paragraph" w:styleId="Revision">
    <w:name w:val="Revision"/>
    <w:hidden/>
    <w:uiPriority w:val="99"/>
    <w:semiHidden/>
    <w:rsid w:val="001636BC"/>
    <w:rPr>
      <w:rFonts w:eastAsia="Calibri"/>
      <w:szCs w:val="22"/>
    </w:rPr>
  </w:style>
  <w:style w:type="table" w:customStyle="1" w:styleId="PMOR3">
    <w:name w:val="PMO R3"/>
    <w:basedOn w:val="TableNormal"/>
    <w:uiPriority w:val="99"/>
    <w:rsid w:val="0016218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ind w:leftChars="0" w:left="0" w:rightChars="0" w:right="0" w:firstLineChars="0" w:firstLine="0"/>
        <w:mirrorIndents w:val="0"/>
        <w:jc w:val="left"/>
        <w:outlineLvl w:val="9"/>
      </w:pPr>
      <w:rPr>
        <w:rFonts w:ascii="Arial Narrow" w:eastAsiaTheme="majorEastAsia" w:hAnsi="Arial Narrow" w:cstheme="majorBidi"/>
        <w:b/>
        <w:sz w:val="20"/>
      </w:rPr>
      <w:tblPr/>
      <w:tcPr>
        <w:tcBorders>
          <w:top w:val="nil"/>
          <w:bottom w:val="single" w:sz="8" w:space="0" w:color="000000" w:themeColor="text1"/>
        </w:tcBorders>
      </w:tcPr>
    </w:tblStylePr>
    <w:tblStylePr w:type="lastRow">
      <w:rPr>
        <w:rFonts w:ascii="Arial" w:hAnsi="Arial"/>
        <w:b w:val="0"/>
        <w:bCs/>
        <w:color w:val="1F497D" w:themeColor="text2"/>
        <w:sz w:val="20"/>
      </w:rPr>
      <w:tblPr/>
      <w:tcPr>
        <w:tcBorders>
          <w:top w:val="single" w:sz="8" w:space="0" w:color="000000" w:themeColor="text1"/>
          <w:bottom w:val="single" w:sz="8" w:space="0" w:color="000000" w:themeColor="text1"/>
        </w:tcBorders>
      </w:tcPr>
    </w:tblStylePr>
    <w:tblStylePr w:type="firstCol">
      <w:rPr>
        <w:rFonts w:ascii="Arial" w:hAnsi="Arial"/>
        <w:b w:val="0"/>
        <w:bCs/>
        <w:sz w:val="20"/>
      </w:rPr>
    </w:tblStylePr>
    <w:tblStylePr w:type="lastCol">
      <w:rPr>
        <w:rFonts w:ascii="Arial" w:hAnsi="Arial"/>
        <w:b w:val="0"/>
        <w:bCs/>
        <w:sz w:val="20"/>
      </w:rPr>
      <w:tblPr/>
      <w:tcPr>
        <w:tcBorders>
          <w:top w:val="single" w:sz="8" w:space="0" w:color="000000" w:themeColor="text1"/>
          <w:bottom w:val="single" w:sz="8" w:space="0" w:color="000000" w:themeColor="text1"/>
        </w:tcBorders>
      </w:tcPr>
    </w:tblStylePr>
    <w:tblStylePr w:type="band1Horz">
      <w:tblPr/>
      <w:tcPr>
        <w:shd w:val="clear" w:color="auto" w:fill="D9D9D9" w:themeFill="background1" w:themeFillShade="D9"/>
      </w:tcPr>
    </w:tblStylePr>
  </w:style>
  <w:style w:type="table" w:styleId="LightGrid-Accent4">
    <w:name w:val="Light Grid Accent 4"/>
    <w:basedOn w:val="TableNormal"/>
    <w:uiPriority w:val="62"/>
    <w:rsid w:val="005C74E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Accent4">
    <w:name w:val="Light List Accent 4"/>
    <w:basedOn w:val="TableNormal"/>
    <w:uiPriority w:val="61"/>
    <w:rsid w:val="0087021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xTest">
    <w:name w:val="BoxTest"/>
    <w:basedOn w:val="Normal"/>
    <w:qFormat/>
    <w:rsid w:val="001A29F8"/>
    <w:pPr>
      <w:pBdr>
        <w:top w:val="single" w:sz="4" w:space="1" w:color="auto" w:shadow="1"/>
        <w:left w:val="single" w:sz="4" w:space="4" w:color="auto" w:shadow="1"/>
        <w:bottom w:val="single" w:sz="4" w:space="1" w:color="auto" w:shadow="1"/>
        <w:right w:val="single" w:sz="4" w:space="4" w:color="auto" w:shadow="1"/>
      </w:pBdr>
      <w:ind w:left="720" w:right="720"/>
    </w:pPr>
    <w:rPr>
      <w:i/>
    </w:rPr>
  </w:style>
  <w:style w:type="table" w:styleId="LightList">
    <w:name w:val="Light List"/>
    <w:basedOn w:val="TableNormal"/>
    <w:uiPriority w:val="61"/>
    <w:rsid w:val="00CD27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5">
    <w:name w:val="Medium List 1 Accent 5"/>
    <w:basedOn w:val="TableNormal"/>
    <w:uiPriority w:val="65"/>
    <w:rsid w:val="004A42B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
    <w:name w:val="Medium List 2"/>
    <w:basedOn w:val="TableNormal"/>
    <w:uiPriority w:val="66"/>
    <w:rsid w:val="00CD2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D2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CD27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64559A"/>
    <w:rPr>
      <w:color w:val="808080"/>
    </w:rPr>
  </w:style>
  <w:style w:type="table" w:styleId="MediumList1-Accent6">
    <w:name w:val="Medium List 1 Accent 6"/>
    <w:basedOn w:val="TableNormal"/>
    <w:uiPriority w:val="65"/>
    <w:rsid w:val="004A42B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InstructionsChar">
    <w:name w:val="Instructions Char"/>
    <w:basedOn w:val="DefaultParagraphFont"/>
    <w:link w:val="Instructions"/>
    <w:rsid w:val="00B71F95"/>
    <w:rPr>
      <w:rFonts w:eastAsia="Calibri" w:cs="Arial"/>
      <w:i/>
      <w:noProof/>
      <w:color w:val="943634" w:themeColor="accent2" w:themeShade="BF"/>
    </w:rPr>
  </w:style>
  <w:style w:type="paragraph" w:styleId="TOC3">
    <w:name w:val="toc 3"/>
    <w:basedOn w:val="Normal"/>
    <w:next w:val="Normal"/>
    <w:autoRedefine/>
    <w:uiPriority w:val="39"/>
    <w:unhideWhenUsed/>
    <w:rsid w:val="00C53626"/>
    <w:pPr>
      <w:spacing w:after="100"/>
      <w:ind w:left="400"/>
    </w:pPr>
  </w:style>
  <w:style w:type="character" w:styleId="UnresolvedMention">
    <w:name w:val="Unresolved Mention"/>
    <w:basedOn w:val="DefaultParagraphFont"/>
    <w:uiPriority w:val="99"/>
    <w:semiHidden/>
    <w:unhideWhenUsed/>
    <w:rsid w:val="00725AC9"/>
    <w:rPr>
      <w:color w:val="605E5C"/>
      <w:shd w:val="clear" w:color="auto" w:fill="E1DFDD"/>
    </w:rPr>
  </w:style>
  <w:style w:type="paragraph" w:customStyle="1" w:styleId="SectionHeading">
    <w:name w:val="Section Heading"/>
    <w:basedOn w:val="Normal"/>
    <w:link w:val="SectionHeadingChar"/>
    <w:qFormat/>
    <w:rsid w:val="009573F8"/>
    <w:rPr>
      <w:b/>
      <w:bCs/>
      <w:color w:val="002060"/>
      <w:sz w:val="28"/>
      <w:szCs w:val="28"/>
    </w:rPr>
  </w:style>
  <w:style w:type="character" w:customStyle="1" w:styleId="SectionHeadingChar">
    <w:name w:val="Section Heading Char"/>
    <w:basedOn w:val="DefaultParagraphFont"/>
    <w:link w:val="SectionHeading"/>
    <w:rsid w:val="009573F8"/>
    <w:rPr>
      <w:rFonts w:eastAsia="Calibri"/>
      <w:b/>
      <w:bC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5539">
      <w:bodyDiv w:val="1"/>
      <w:marLeft w:val="0"/>
      <w:marRight w:val="0"/>
      <w:marTop w:val="0"/>
      <w:marBottom w:val="0"/>
      <w:divBdr>
        <w:top w:val="none" w:sz="0" w:space="0" w:color="auto"/>
        <w:left w:val="none" w:sz="0" w:space="0" w:color="auto"/>
        <w:bottom w:val="none" w:sz="0" w:space="0" w:color="auto"/>
        <w:right w:val="none" w:sz="0" w:space="0" w:color="auto"/>
      </w:divBdr>
    </w:div>
    <w:div w:id="168720788">
      <w:bodyDiv w:val="1"/>
      <w:marLeft w:val="0"/>
      <w:marRight w:val="0"/>
      <w:marTop w:val="0"/>
      <w:marBottom w:val="0"/>
      <w:divBdr>
        <w:top w:val="none" w:sz="0" w:space="0" w:color="auto"/>
        <w:left w:val="none" w:sz="0" w:space="0" w:color="auto"/>
        <w:bottom w:val="none" w:sz="0" w:space="0" w:color="auto"/>
        <w:right w:val="none" w:sz="0" w:space="0" w:color="auto"/>
      </w:divBdr>
      <w:divsChild>
        <w:div w:id="550002481">
          <w:marLeft w:val="0"/>
          <w:marRight w:val="0"/>
          <w:marTop w:val="0"/>
          <w:marBottom w:val="0"/>
          <w:divBdr>
            <w:top w:val="none" w:sz="0" w:space="0" w:color="auto"/>
            <w:left w:val="none" w:sz="0" w:space="0" w:color="auto"/>
            <w:bottom w:val="none" w:sz="0" w:space="0" w:color="auto"/>
            <w:right w:val="none" w:sz="0" w:space="0" w:color="auto"/>
          </w:divBdr>
          <w:divsChild>
            <w:div w:id="870218528">
              <w:marLeft w:val="0"/>
              <w:marRight w:val="0"/>
              <w:marTop w:val="0"/>
              <w:marBottom w:val="0"/>
              <w:divBdr>
                <w:top w:val="none" w:sz="0" w:space="0" w:color="auto"/>
                <w:left w:val="none" w:sz="0" w:space="0" w:color="auto"/>
                <w:bottom w:val="none" w:sz="0" w:space="0" w:color="auto"/>
                <w:right w:val="none" w:sz="0" w:space="0" w:color="auto"/>
              </w:divBdr>
              <w:divsChild>
                <w:div w:id="1316907794">
                  <w:marLeft w:val="150"/>
                  <w:marRight w:val="150"/>
                  <w:marTop w:val="0"/>
                  <w:marBottom w:val="0"/>
                  <w:divBdr>
                    <w:top w:val="none" w:sz="0" w:space="0" w:color="auto"/>
                    <w:left w:val="none" w:sz="0" w:space="0" w:color="auto"/>
                    <w:bottom w:val="none" w:sz="0" w:space="0" w:color="auto"/>
                    <w:right w:val="none" w:sz="0" w:space="0" w:color="auto"/>
                  </w:divBdr>
                  <w:divsChild>
                    <w:div w:id="1068461139">
                      <w:marLeft w:val="0"/>
                      <w:marRight w:val="0"/>
                      <w:marTop w:val="0"/>
                      <w:marBottom w:val="0"/>
                      <w:divBdr>
                        <w:top w:val="none" w:sz="0" w:space="0" w:color="auto"/>
                        <w:left w:val="none" w:sz="0" w:space="0" w:color="auto"/>
                        <w:bottom w:val="none" w:sz="0" w:space="0" w:color="auto"/>
                        <w:right w:val="none" w:sz="0" w:space="0" w:color="auto"/>
                      </w:divBdr>
                      <w:divsChild>
                        <w:div w:id="1701860930">
                          <w:marLeft w:val="0"/>
                          <w:marRight w:val="0"/>
                          <w:marTop w:val="0"/>
                          <w:marBottom w:val="0"/>
                          <w:divBdr>
                            <w:top w:val="none" w:sz="0" w:space="0" w:color="auto"/>
                            <w:left w:val="none" w:sz="0" w:space="0" w:color="auto"/>
                            <w:bottom w:val="none" w:sz="0" w:space="0" w:color="auto"/>
                            <w:right w:val="none" w:sz="0" w:space="0" w:color="auto"/>
                          </w:divBdr>
                          <w:divsChild>
                            <w:div w:id="1821535612">
                              <w:marLeft w:val="0"/>
                              <w:marRight w:val="0"/>
                              <w:marTop w:val="0"/>
                              <w:marBottom w:val="0"/>
                              <w:divBdr>
                                <w:top w:val="none" w:sz="0" w:space="0" w:color="auto"/>
                                <w:left w:val="none" w:sz="0" w:space="0" w:color="auto"/>
                                <w:bottom w:val="none" w:sz="0" w:space="0" w:color="auto"/>
                                <w:right w:val="none" w:sz="0" w:space="0" w:color="auto"/>
                              </w:divBdr>
                              <w:divsChild>
                                <w:div w:id="153584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44525">
      <w:bodyDiv w:val="1"/>
      <w:marLeft w:val="0"/>
      <w:marRight w:val="0"/>
      <w:marTop w:val="0"/>
      <w:marBottom w:val="0"/>
      <w:divBdr>
        <w:top w:val="none" w:sz="0" w:space="0" w:color="auto"/>
        <w:left w:val="none" w:sz="0" w:space="0" w:color="auto"/>
        <w:bottom w:val="none" w:sz="0" w:space="0" w:color="auto"/>
        <w:right w:val="none" w:sz="0" w:space="0" w:color="auto"/>
      </w:divBdr>
      <w:divsChild>
        <w:div w:id="89276304">
          <w:marLeft w:val="0"/>
          <w:marRight w:val="0"/>
          <w:marTop w:val="0"/>
          <w:marBottom w:val="0"/>
          <w:divBdr>
            <w:top w:val="none" w:sz="0" w:space="0" w:color="auto"/>
            <w:left w:val="none" w:sz="0" w:space="0" w:color="auto"/>
            <w:bottom w:val="none" w:sz="0" w:space="0" w:color="auto"/>
            <w:right w:val="none" w:sz="0" w:space="0" w:color="auto"/>
          </w:divBdr>
          <w:divsChild>
            <w:div w:id="1786919283">
              <w:marLeft w:val="0"/>
              <w:marRight w:val="0"/>
              <w:marTop w:val="0"/>
              <w:marBottom w:val="0"/>
              <w:divBdr>
                <w:top w:val="none" w:sz="0" w:space="0" w:color="auto"/>
                <w:left w:val="none" w:sz="0" w:space="0" w:color="auto"/>
                <w:bottom w:val="none" w:sz="0" w:space="0" w:color="auto"/>
                <w:right w:val="none" w:sz="0" w:space="0" w:color="auto"/>
              </w:divBdr>
              <w:divsChild>
                <w:div w:id="4946091">
                  <w:marLeft w:val="150"/>
                  <w:marRight w:val="150"/>
                  <w:marTop w:val="0"/>
                  <w:marBottom w:val="0"/>
                  <w:divBdr>
                    <w:top w:val="none" w:sz="0" w:space="0" w:color="auto"/>
                    <w:left w:val="none" w:sz="0" w:space="0" w:color="auto"/>
                    <w:bottom w:val="none" w:sz="0" w:space="0" w:color="auto"/>
                    <w:right w:val="none" w:sz="0" w:space="0" w:color="auto"/>
                  </w:divBdr>
                  <w:divsChild>
                    <w:div w:id="1231304434">
                      <w:marLeft w:val="0"/>
                      <w:marRight w:val="0"/>
                      <w:marTop w:val="0"/>
                      <w:marBottom w:val="0"/>
                      <w:divBdr>
                        <w:top w:val="none" w:sz="0" w:space="0" w:color="auto"/>
                        <w:left w:val="none" w:sz="0" w:space="0" w:color="auto"/>
                        <w:bottom w:val="none" w:sz="0" w:space="0" w:color="auto"/>
                        <w:right w:val="none" w:sz="0" w:space="0" w:color="auto"/>
                      </w:divBdr>
                      <w:divsChild>
                        <w:div w:id="684550567">
                          <w:marLeft w:val="0"/>
                          <w:marRight w:val="0"/>
                          <w:marTop w:val="0"/>
                          <w:marBottom w:val="0"/>
                          <w:divBdr>
                            <w:top w:val="none" w:sz="0" w:space="0" w:color="auto"/>
                            <w:left w:val="none" w:sz="0" w:space="0" w:color="auto"/>
                            <w:bottom w:val="none" w:sz="0" w:space="0" w:color="auto"/>
                            <w:right w:val="none" w:sz="0" w:space="0" w:color="auto"/>
                          </w:divBdr>
                          <w:divsChild>
                            <w:div w:id="1449859295">
                              <w:marLeft w:val="0"/>
                              <w:marRight w:val="0"/>
                              <w:marTop w:val="0"/>
                              <w:marBottom w:val="0"/>
                              <w:divBdr>
                                <w:top w:val="none" w:sz="0" w:space="0" w:color="auto"/>
                                <w:left w:val="none" w:sz="0" w:space="0" w:color="auto"/>
                                <w:bottom w:val="none" w:sz="0" w:space="0" w:color="auto"/>
                                <w:right w:val="none" w:sz="0" w:space="0" w:color="auto"/>
                              </w:divBdr>
                              <w:divsChild>
                                <w:div w:id="18109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58236">
      <w:bodyDiv w:val="1"/>
      <w:marLeft w:val="0"/>
      <w:marRight w:val="0"/>
      <w:marTop w:val="0"/>
      <w:marBottom w:val="0"/>
      <w:divBdr>
        <w:top w:val="none" w:sz="0" w:space="0" w:color="auto"/>
        <w:left w:val="none" w:sz="0" w:space="0" w:color="auto"/>
        <w:bottom w:val="none" w:sz="0" w:space="0" w:color="auto"/>
        <w:right w:val="none" w:sz="0" w:space="0" w:color="auto"/>
      </w:divBdr>
    </w:div>
    <w:div w:id="199054150">
      <w:bodyDiv w:val="1"/>
      <w:marLeft w:val="0"/>
      <w:marRight w:val="0"/>
      <w:marTop w:val="0"/>
      <w:marBottom w:val="0"/>
      <w:divBdr>
        <w:top w:val="none" w:sz="0" w:space="0" w:color="auto"/>
        <w:left w:val="none" w:sz="0" w:space="0" w:color="auto"/>
        <w:bottom w:val="none" w:sz="0" w:space="0" w:color="auto"/>
        <w:right w:val="none" w:sz="0" w:space="0" w:color="auto"/>
      </w:divBdr>
    </w:div>
    <w:div w:id="208881612">
      <w:bodyDiv w:val="1"/>
      <w:marLeft w:val="0"/>
      <w:marRight w:val="0"/>
      <w:marTop w:val="0"/>
      <w:marBottom w:val="0"/>
      <w:divBdr>
        <w:top w:val="none" w:sz="0" w:space="0" w:color="auto"/>
        <w:left w:val="none" w:sz="0" w:space="0" w:color="auto"/>
        <w:bottom w:val="none" w:sz="0" w:space="0" w:color="auto"/>
        <w:right w:val="none" w:sz="0" w:space="0" w:color="auto"/>
      </w:divBdr>
      <w:divsChild>
        <w:div w:id="940258955">
          <w:marLeft w:val="576"/>
          <w:marRight w:val="0"/>
          <w:marTop w:val="80"/>
          <w:marBottom w:val="0"/>
          <w:divBdr>
            <w:top w:val="none" w:sz="0" w:space="0" w:color="auto"/>
            <w:left w:val="none" w:sz="0" w:space="0" w:color="auto"/>
            <w:bottom w:val="none" w:sz="0" w:space="0" w:color="auto"/>
            <w:right w:val="none" w:sz="0" w:space="0" w:color="auto"/>
          </w:divBdr>
        </w:div>
      </w:divsChild>
    </w:div>
    <w:div w:id="262611324">
      <w:bodyDiv w:val="1"/>
      <w:marLeft w:val="0"/>
      <w:marRight w:val="0"/>
      <w:marTop w:val="0"/>
      <w:marBottom w:val="0"/>
      <w:divBdr>
        <w:top w:val="none" w:sz="0" w:space="0" w:color="auto"/>
        <w:left w:val="none" w:sz="0" w:space="0" w:color="auto"/>
        <w:bottom w:val="none" w:sz="0" w:space="0" w:color="auto"/>
        <w:right w:val="none" w:sz="0" w:space="0" w:color="auto"/>
      </w:divBdr>
      <w:divsChild>
        <w:div w:id="741293467">
          <w:marLeft w:val="0"/>
          <w:marRight w:val="0"/>
          <w:marTop w:val="0"/>
          <w:marBottom w:val="0"/>
          <w:divBdr>
            <w:top w:val="none" w:sz="0" w:space="0" w:color="auto"/>
            <w:left w:val="none" w:sz="0" w:space="0" w:color="auto"/>
            <w:bottom w:val="none" w:sz="0" w:space="0" w:color="auto"/>
            <w:right w:val="none" w:sz="0" w:space="0" w:color="auto"/>
          </w:divBdr>
          <w:divsChild>
            <w:div w:id="397291081">
              <w:marLeft w:val="0"/>
              <w:marRight w:val="0"/>
              <w:marTop w:val="0"/>
              <w:marBottom w:val="0"/>
              <w:divBdr>
                <w:top w:val="none" w:sz="0" w:space="0" w:color="auto"/>
                <w:left w:val="none" w:sz="0" w:space="0" w:color="auto"/>
                <w:bottom w:val="none" w:sz="0" w:space="0" w:color="auto"/>
                <w:right w:val="none" w:sz="0" w:space="0" w:color="auto"/>
              </w:divBdr>
              <w:divsChild>
                <w:div w:id="913708551">
                  <w:marLeft w:val="150"/>
                  <w:marRight w:val="150"/>
                  <w:marTop w:val="0"/>
                  <w:marBottom w:val="0"/>
                  <w:divBdr>
                    <w:top w:val="none" w:sz="0" w:space="0" w:color="auto"/>
                    <w:left w:val="none" w:sz="0" w:space="0" w:color="auto"/>
                    <w:bottom w:val="none" w:sz="0" w:space="0" w:color="auto"/>
                    <w:right w:val="none" w:sz="0" w:space="0" w:color="auto"/>
                  </w:divBdr>
                  <w:divsChild>
                    <w:div w:id="1651709494">
                      <w:marLeft w:val="0"/>
                      <w:marRight w:val="0"/>
                      <w:marTop w:val="0"/>
                      <w:marBottom w:val="0"/>
                      <w:divBdr>
                        <w:top w:val="none" w:sz="0" w:space="0" w:color="auto"/>
                        <w:left w:val="none" w:sz="0" w:space="0" w:color="auto"/>
                        <w:bottom w:val="none" w:sz="0" w:space="0" w:color="auto"/>
                        <w:right w:val="none" w:sz="0" w:space="0" w:color="auto"/>
                      </w:divBdr>
                      <w:divsChild>
                        <w:div w:id="1907183414">
                          <w:marLeft w:val="0"/>
                          <w:marRight w:val="0"/>
                          <w:marTop w:val="0"/>
                          <w:marBottom w:val="0"/>
                          <w:divBdr>
                            <w:top w:val="none" w:sz="0" w:space="0" w:color="auto"/>
                            <w:left w:val="none" w:sz="0" w:space="0" w:color="auto"/>
                            <w:bottom w:val="none" w:sz="0" w:space="0" w:color="auto"/>
                            <w:right w:val="none" w:sz="0" w:space="0" w:color="auto"/>
                          </w:divBdr>
                          <w:divsChild>
                            <w:div w:id="802312591">
                              <w:marLeft w:val="0"/>
                              <w:marRight w:val="0"/>
                              <w:marTop w:val="0"/>
                              <w:marBottom w:val="0"/>
                              <w:divBdr>
                                <w:top w:val="none" w:sz="0" w:space="0" w:color="auto"/>
                                <w:left w:val="none" w:sz="0" w:space="0" w:color="auto"/>
                                <w:bottom w:val="none" w:sz="0" w:space="0" w:color="auto"/>
                                <w:right w:val="none" w:sz="0" w:space="0" w:color="auto"/>
                              </w:divBdr>
                              <w:divsChild>
                                <w:div w:id="8524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070106">
      <w:bodyDiv w:val="1"/>
      <w:marLeft w:val="0"/>
      <w:marRight w:val="0"/>
      <w:marTop w:val="0"/>
      <w:marBottom w:val="0"/>
      <w:divBdr>
        <w:top w:val="none" w:sz="0" w:space="0" w:color="auto"/>
        <w:left w:val="none" w:sz="0" w:space="0" w:color="auto"/>
        <w:bottom w:val="none" w:sz="0" w:space="0" w:color="auto"/>
        <w:right w:val="none" w:sz="0" w:space="0" w:color="auto"/>
      </w:divBdr>
    </w:div>
    <w:div w:id="340938225">
      <w:bodyDiv w:val="1"/>
      <w:marLeft w:val="0"/>
      <w:marRight w:val="0"/>
      <w:marTop w:val="0"/>
      <w:marBottom w:val="0"/>
      <w:divBdr>
        <w:top w:val="none" w:sz="0" w:space="0" w:color="auto"/>
        <w:left w:val="none" w:sz="0" w:space="0" w:color="auto"/>
        <w:bottom w:val="none" w:sz="0" w:space="0" w:color="auto"/>
        <w:right w:val="none" w:sz="0" w:space="0" w:color="auto"/>
      </w:divBdr>
    </w:div>
    <w:div w:id="372778253">
      <w:bodyDiv w:val="1"/>
      <w:marLeft w:val="0"/>
      <w:marRight w:val="0"/>
      <w:marTop w:val="0"/>
      <w:marBottom w:val="0"/>
      <w:divBdr>
        <w:top w:val="none" w:sz="0" w:space="0" w:color="auto"/>
        <w:left w:val="none" w:sz="0" w:space="0" w:color="auto"/>
        <w:bottom w:val="none" w:sz="0" w:space="0" w:color="auto"/>
        <w:right w:val="none" w:sz="0" w:space="0" w:color="auto"/>
      </w:divBdr>
    </w:div>
    <w:div w:id="431315282">
      <w:bodyDiv w:val="1"/>
      <w:marLeft w:val="0"/>
      <w:marRight w:val="0"/>
      <w:marTop w:val="0"/>
      <w:marBottom w:val="0"/>
      <w:divBdr>
        <w:top w:val="none" w:sz="0" w:space="0" w:color="auto"/>
        <w:left w:val="none" w:sz="0" w:space="0" w:color="auto"/>
        <w:bottom w:val="none" w:sz="0" w:space="0" w:color="auto"/>
        <w:right w:val="none" w:sz="0" w:space="0" w:color="auto"/>
      </w:divBdr>
      <w:divsChild>
        <w:div w:id="2013488302">
          <w:marLeft w:val="0"/>
          <w:marRight w:val="0"/>
          <w:marTop w:val="0"/>
          <w:marBottom w:val="0"/>
          <w:divBdr>
            <w:top w:val="none" w:sz="0" w:space="0" w:color="auto"/>
            <w:left w:val="none" w:sz="0" w:space="0" w:color="auto"/>
            <w:bottom w:val="none" w:sz="0" w:space="0" w:color="auto"/>
            <w:right w:val="none" w:sz="0" w:space="0" w:color="auto"/>
          </w:divBdr>
          <w:divsChild>
            <w:div w:id="611399410">
              <w:marLeft w:val="0"/>
              <w:marRight w:val="0"/>
              <w:marTop w:val="0"/>
              <w:marBottom w:val="0"/>
              <w:divBdr>
                <w:top w:val="none" w:sz="0" w:space="0" w:color="auto"/>
                <w:left w:val="none" w:sz="0" w:space="0" w:color="auto"/>
                <w:bottom w:val="none" w:sz="0" w:space="0" w:color="auto"/>
                <w:right w:val="none" w:sz="0" w:space="0" w:color="auto"/>
              </w:divBdr>
              <w:divsChild>
                <w:div w:id="1922712915">
                  <w:marLeft w:val="150"/>
                  <w:marRight w:val="150"/>
                  <w:marTop w:val="0"/>
                  <w:marBottom w:val="0"/>
                  <w:divBdr>
                    <w:top w:val="none" w:sz="0" w:space="0" w:color="auto"/>
                    <w:left w:val="none" w:sz="0" w:space="0" w:color="auto"/>
                    <w:bottom w:val="none" w:sz="0" w:space="0" w:color="auto"/>
                    <w:right w:val="none" w:sz="0" w:space="0" w:color="auto"/>
                  </w:divBdr>
                  <w:divsChild>
                    <w:div w:id="596866720">
                      <w:marLeft w:val="0"/>
                      <w:marRight w:val="0"/>
                      <w:marTop w:val="0"/>
                      <w:marBottom w:val="0"/>
                      <w:divBdr>
                        <w:top w:val="none" w:sz="0" w:space="0" w:color="auto"/>
                        <w:left w:val="none" w:sz="0" w:space="0" w:color="auto"/>
                        <w:bottom w:val="none" w:sz="0" w:space="0" w:color="auto"/>
                        <w:right w:val="none" w:sz="0" w:space="0" w:color="auto"/>
                      </w:divBdr>
                      <w:divsChild>
                        <w:div w:id="128062289">
                          <w:marLeft w:val="0"/>
                          <w:marRight w:val="0"/>
                          <w:marTop w:val="0"/>
                          <w:marBottom w:val="0"/>
                          <w:divBdr>
                            <w:top w:val="none" w:sz="0" w:space="0" w:color="auto"/>
                            <w:left w:val="none" w:sz="0" w:space="0" w:color="auto"/>
                            <w:bottom w:val="none" w:sz="0" w:space="0" w:color="auto"/>
                            <w:right w:val="none" w:sz="0" w:space="0" w:color="auto"/>
                          </w:divBdr>
                          <w:divsChild>
                            <w:div w:id="248740102">
                              <w:marLeft w:val="0"/>
                              <w:marRight w:val="0"/>
                              <w:marTop w:val="0"/>
                              <w:marBottom w:val="0"/>
                              <w:divBdr>
                                <w:top w:val="none" w:sz="0" w:space="0" w:color="auto"/>
                                <w:left w:val="none" w:sz="0" w:space="0" w:color="auto"/>
                                <w:bottom w:val="none" w:sz="0" w:space="0" w:color="auto"/>
                                <w:right w:val="none" w:sz="0" w:space="0" w:color="auto"/>
                              </w:divBdr>
                              <w:divsChild>
                                <w:div w:id="6790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210667">
      <w:bodyDiv w:val="1"/>
      <w:marLeft w:val="0"/>
      <w:marRight w:val="0"/>
      <w:marTop w:val="0"/>
      <w:marBottom w:val="0"/>
      <w:divBdr>
        <w:top w:val="none" w:sz="0" w:space="0" w:color="auto"/>
        <w:left w:val="none" w:sz="0" w:space="0" w:color="auto"/>
        <w:bottom w:val="none" w:sz="0" w:space="0" w:color="auto"/>
        <w:right w:val="none" w:sz="0" w:space="0" w:color="auto"/>
      </w:divBdr>
    </w:div>
    <w:div w:id="550533069">
      <w:bodyDiv w:val="1"/>
      <w:marLeft w:val="0"/>
      <w:marRight w:val="0"/>
      <w:marTop w:val="0"/>
      <w:marBottom w:val="0"/>
      <w:divBdr>
        <w:top w:val="none" w:sz="0" w:space="0" w:color="auto"/>
        <w:left w:val="none" w:sz="0" w:space="0" w:color="auto"/>
        <w:bottom w:val="none" w:sz="0" w:space="0" w:color="auto"/>
        <w:right w:val="none" w:sz="0" w:space="0" w:color="auto"/>
      </w:divBdr>
    </w:div>
    <w:div w:id="623535831">
      <w:bodyDiv w:val="1"/>
      <w:marLeft w:val="0"/>
      <w:marRight w:val="0"/>
      <w:marTop w:val="0"/>
      <w:marBottom w:val="0"/>
      <w:divBdr>
        <w:top w:val="none" w:sz="0" w:space="0" w:color="auto"/>
        <w:left w:val="none" w:sz="0" w:space="0" w:color="auto"/>
        <w:bottom w:val="none" w:sz="0" w:space="0" w:color="auto"/>
        <w:right w:val="none" w:sz="0" w:space="0" w:color="auto"/>
      </w:divBdr>
    </w:div>
    <w:div w:id="624702882">
      <w:bodyDiv w:val="1"/>
      <w:marLeft w:val="0"/>
      <w:marRight w:val="0"/>
      <w:marTop w:val="0"/>
      <w:marBottom w:val="0"/>
      <w:divBdr>
        <w:top w:val="none" w:sz="0" w:space="0" w:color="auto"/>
        <w:left w:val="none" w:sz="0" w:space="0" w:color="auto"/>
        <w:bottom w:val="none" w:sz="0" w:space="0" w:color="auto"/>
        <w:right w:val="none" w:sz="0" w:space="0" w:color="auto"/>
      </w:divBdr>
    </w:div>
    <w:div w:id="643320197">
      <w:bodyDiv w:val="1"/>
      <w:marLeft w:val="0"/>
      <w:marRight w:val="0"/>
      <w:marTop w:val="0"/>
      <w:marBottom w:val="0"/>
      <w:divBdr>
        <w:top w:val="none" w:sz="0" w:space="0" w:color="auto"/>
        <w:left w:val="none" w:sz="0" w:space="0" w:color="auto"/>
        <w:bottom w:val="none" w:sz="0" w:space="0" w:color="auto"/>
        <w:right w:val="none" w:sz="0" w:space="0" w:color="auto"/>
      </w:divBdr>
    </w:div>
    <w:div w:id="658460529">
      <w:bodyDiv w:val="1"/>
      <w:marLeft w:val="0"/>
      <w:marRight w:val="0"/>
      <w:marTop w:val="0"/>
      <w:marBottom w:val="0"/>
      <w:divBdr>
        <w:top w:val="none" w:sz="0" w:space="0" w:color="auto"/>
        <w:left w:val="none" w:sz="0" w:space="0" w:color="auto"/>
        <w:bottom w:val="none" w:sz="0" w:space="0" w:color="auto"/>
        <w:right w:val="none" w:sz="0" w:space="0" w:color="auto"/>
      </w:divBdr>
    </w:div>
    <w:div w:id="712848466">
      <w:bodyDiv w:val="1"/>
      <w:marLeft w:val="0"/>
      <w:marRight w:val="0"/>
      <w:marTop w:val="0"/>
      <w:marBottom w:val="0"/>
      <w:divBdr>
        <w:top w:val="none" w:sz="0" w:space="0" w:color="auto"/>
        <w:left w:val="none" w:sz="0" w:space="0" w:color="auto"/>
        <w:bottom w:val="none" w:sz="0" w:space="0" w:color="auto"/>
        <w:right w:val="none" w:sz="0" w:space="0" w:color="auto"/>
      </w:divBdr>
    </w:div>
    <w:div w:id="723916187">
      <w:bodyDiv w:val="1"/>
      <w:marLeft w:val="0"/>
      <w:marRight w:val="0"/>
      <w:marTop w:val="0"/>
      <w:marBottom w:val="0"/>
      <w:divBdr>
        <w:top w:val="none" w:sz="0" w:space="0" w:color="auto"/>
        <w:left w:val="none" w:sz="0" w:space="0" w:color="auto"/>
        <w:bottom w:val="none" w:sz="0" w:space="0" w:color="auto"/>
        <w:right w:val="none" w:sz="0" w:space="0" w:color="auto"/>
      </w:divBdr>
      <w:divsChild>
        <w:div w:id="1180581413">
          <w:marLeft w:val="0"/>
          <w:marRight w:val="0"/>
          <w:marTop w:val="0"/>
          <w:marBottom w:val="0"/>
          <w:divBdr>
            <w:top w:val="none" w:sz="0" w:space="0" w:color="auto"/>
            <w:left w:val="none" w:sz="0" w:space="0" w:color="auto"/>
            <w:bottom w:val="none" w:sz="0" w:space="0" w:color="auto"/>
            <w:right w:val="none" w:sz="0" w:space="0" w:color="auto"/>
          </w:divBdr>
          <w:divsChild>
            <w:div w:id="1689409050">
              <w:marLeft w:val="0"/>
              <w:marRight w:val="0"/>
              <w:marTop w:val="0"/>
              <w:marBottom w:val="0"/>
              <w:divBdr>
                <w:top w:val="none" w:sz="0" w:space="0" w:color="auto"/>
                <w:left w:val="none" w:sz="0" w:space="0" w:color="auto"/>
                <w:bottom w:val="none" w:sz="0" w:space="0" w:color="auto"/>
                <w:right w:val="none" w:sz="0" w:space="0" w:color="auto"/>
              </w:divBdr>
              <w:divsChild>
                <w:div w:id="1909419325">
                  <w:marLeft w:val="150"/>
                  <w:marRight w:val="150"/>
                  <w:marTop w:val="0"/>
                  <w:marBottom w:val="0"/>
                  <w:divBdr>
                    <w:top w:val="none" w:sz="0" w:space="0" w:color="auto"/>
                    <w:left w:val="none" w:sz="0" w:space="0" w:color="auto"/>
                    <w:bottom w:val="none" w:sz="0" w:space="0" w:color="auto"/>
                    <w:right w:val="none" w:sz="0" w:space="0" w:color="auto"/>
                  </w:divBdr>
                  <w:divsChild>
                    <w:div w:id="1013961">
                      <w:marLeft w:val="0"/>
                      <w:marRight w:val="0"/>
                      <w:marTop w:val="0"/>
                      <w:marBottom w:val="0"/>
                      <w:divBdr>
                        <w:top w:val="none" w:sz="0" w:space="0" w:color="auto"/>
                        <w:left w:val="none" w:sz="0" w:space="0" w:color="auto"/>
                        <w:bottom w:val="none" w:sz="0" w:space="0" w:color="auto"/>
                        <w:right w:val="none" w:sz="0" w:space="0" w:color="auto"/>
                      </w:divBdr>
                      <w:divsChild>
                        <w:div w:id="726492514">
                          <w:marLeft w:val="0"/>
                          <w:marRight w:val="0"/>
                          <w:marTop w:val="0"/>
                          <w:marBottom w:val="0"/>
                          <w:divBdr>
                            <w:top w:val="none" w:sz="0" w:space="0" w:color="auto"/>
                            <w:left w:val="none" w:sz="0" w:space="0" w:color="auto"/>
                            <w:bottom w:val="none" w:sz="0" w:space="0" w:color="auto"/>
                            <w:right w:val="none" w:sz="0" w:space="0" w:color="auto"/>
                          </w:divBdr>
                          <w:divsChild>
                            <w:div w:id="1731683466">
                              <w:marLeft w:val="0"/>
                              <w:marRight w:val="0"/>
                              <w:marTop w:val="0"/>
                              <w:marBottom w:val="0"/>
                              <w:divBdr>
                                <w:top w:val="none" w:sz="0" w:space="0" w:color="auto"/>
                                <w:left w:val="none" w:sz="0" w:space="0" w:color="auto"/>
                                <w:bottom w:val="none" w:sz="0" w:space="0" w:color="auto"/>
                                <w:right w:val="none" w:sz="0" w:space="0" w:color="auto"/>
                              </w:divBdr>
                              <w:divsChild>
                                <w:div w:id="6376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532717">
      <w:bodyDiv w:val="1"/>
      <w:marLeft w:val="0"/>
      <w:marRight w:val="0"/>
      <w:marTop w:val="0"/>
      <w:marBottom w:val="0"/>
      <w:divBdr>
        <w:top w:val="none" w:sz="0" w:space="0" w:color="auto"/>
        <w:left w:val="none" w:sz="0" w:space="0" w:color="auto"/>
        <w:bottom w:val="none" w:sz="0" w:space="0" w:color="auto"/>
        <w:right w:val="none" w:sz="0" w:space="0" w:color="auto"/>
      </w:divBdr>
    </w:div>
    <w:div w:id="790319066">
      <w:bodyDiv w:val="1"/>
      <w:marLeft w:val="0"/>
      <w:marRight w:val="0"/>
      <w:marTop w:val="0"/>
      <w:marBottom w:val="0"/>
      <w:divBdr>
        <w:top w:val="none" w:sz="0" w:space="0" w:color="auto"/>
        <w:left w:val="none" w:sz="0" w:space="0" w:color="auto"/>
        <w:bottom w:val="none" w:sz="0" w:space="0" w:color="auto"/>
        <w:right w:val="none" w:sz="0" w:space="0" w:color="auto"/>
      </w:divBdr>
    </w:div>
    <w:div w:id="794324392">
      <w:bodyDiv w:val="1"/>
      <w:marLeft w:val="0"/>
      <w:marRight w:val="0"/>
      <w:marTop w:val="0"/>
      <w:marBottom w:val="0"/>
      <w:divBdr>
        <w:top w:val="none" w:sz="0" w:space="0" w:color="auto"/>
        <w:left w:val="none" w:sz="0" w:space="0" w:color="auto"/>
        <w:bottom w:val="none" w:sz="0" w:space="0" w:color="auto"/>
        <w:right w:val="none" w:sz="0" w:space="0" w:color="auto"/>
      </w:divBdr>
      <w:divsChild>
        <w:div w:id="44260083">
          <w:marLeft w:val="0"/>
          <w:marRight w:val="0"/>
          <w:marTop w:val="0"/>
          <w:marBottom w:val="0"/>
          <w:divBdr>
            <w:top w:val="none" w:sz="0" w:space="0" w:color="auto"/>
            <w:left w:val="none" w:sz="0" w:space="0" w:color="auto"/>
            <w:bottom w:val="none" w:sz="0" w:space="0" w:color="auto"/>
            <w:right w:val="none" w:sz="0" w:space="0" w:color="auto"/>
          </w:divBdr>
          <w:divsChild>
            <w:div w:id="404039196">
              <w:marLeft w:val="0"/>
              <w:marRight w:val="0"/>
              <w:marTop w:val="0"/>
              <w:marBottom w:val="0"/>
              <w:divBdr>
                <w:top w:val="none" w:sz="0" w:space="0" w:color="auto"/>
                <w:left w:val="none" w:sz="0" w:space="0" w:color="auto"/>
                <w:bottom w:val="none" w:sz="0" w:space="0" w:color="auto"/>
                <w:right w:val="none" w:sz="0" w:space="0" w:color="auto"/>
              </w:divBdr>
              <w:divsChild>
                <w:div w:id="837159183">
                  <w:marLeft w:val="150"/>
                  <w:marRight w:val="150"/>
                  <w:marTop w:val="0"/>
                  <w:marBottom w:val="0"/>
                  <w:divBdr>
                    <w:top w:val="none" w:sz="0" w:space="0" w:color="auto"/>
                    <w:left w:val="none" w:sz="0" w:space="0" w:color="auto"/>
                    <w:bottom w:val="none" w:sz="0" w:space="0" w:color="auto"/>
                    <w:right w:val="none" w:sz="0" w:space="0" w:color="auto"/>
                  </w:divBdr>
                  <w:divsChild>
                    <w:div w:id="177501584">
                      <w:marLeft w:val="0"/>
                      <w:marRight w:val="0"/>
                      <w:marTop w:val="0"/>
                      <w:marBottom w:val="0"/>
                      <w:divBdr>
                        <w:top w:val="none" w:sz="0" w:space="0" w:color="auto"/>
                        <w:left w:val="none" w:sz="0" w:space="0" w:color="auto"/>
                        <w:bottom w:val="none" w:sz="0" w:space="0" w:color="auto"/>
                        <w:right w:val="none" w:sz="0" w:space="0" w:color="auto"/>
                      </w:divBdr>
                      <w:divsChild>
                        <w:div w:id="426534859">
                          <w:marLeft w:val="0"/>
                          <w:marRight w:val="0"/>
                          <w:marTop w:val="0"/>
                          <w:marBottom w:val="0"/>
                          <w:divBdr>
                            <w:top w:val="none" w:sz="0" w:space="0" w:color="auto"/>
                            <w:left w:val="none" w:sz="0" w:space="0" w:color="auto"/>
                            <w:bottom w:val="none" w:sz="0" w:space="0" w:color="auto"/>
                            <w:right w:val="none" w:sz="0" w:space="0" w:color="auto"/>
                          </w:divBdr>
                          <w:divsChild>
                            <w:div w:id="2086565230">
                              <w:marLeft w:val="0"/>
                              <w:marRight w:val="0"/>
                              <w:marTop w:val="0"/>
                              <w:marBottom w:val="0"/>
                              <w:divBdr>
                                <w:top w:val="none" w:sz="0" w:space="0" w:color="auto"/>
                                <w:left w:val="none" w:sz="0" w:space="0" w:color="auto"/>
                                <w:bottom w:val="none" w:sz="0" w:space="0" w:color="auto"/>
                                <w:right w:val="none" w:sz="0" w:space="0" w:color="auto"/>
                              </w:divBdr>
                              <w:divsChild>
                                <w:div w:id="6290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79723">
      <w:bodyDiv w:val="1"/>
      <w:marLeft w:val="0"/>
      <w:marRight w:val="0"/>
      <w:marTop w:val="0"/>
      <w:marBottom w:val="0"/>
      <w:divBdr>
        <w:top w:val="none" w:sz="0" w:space="0" w:color="auto"/>
        <w:left w:val="none" w:sz="0" w:space="0" w:color="auto"/>
        <w:bottom w:val="none" w:sz="0" w:space="0" w:color="auto"/>
        <w:right w:val="none" w:sz="0" w:space="0" w:color="auto"/>
      </w:divBdr>
      <w:divsChild>
        <w:div w:id="1262294579">
          <w:marLeft w:val="0"/>
          <w:marRight w:val="0"/>
          <w:marTop w:val="0"/>
          <w:marBottom w:val="0"/>
          <w:divBdr>
            <w:top w:val="none" w:sz="0" w:space="0" w:color="auto"/>
            <w:left w:val="none" w:sz="0" w:space="0" w:color="auto"/>
            <w:bottom w:val="none" w:sz="0" w:space="0" w:color="auto"/>
            <w:right w:val="none" w:sz="0" w:space="0" w:color="auto"/>
          </w:divBdr>
          <w:divsChild>
            <w:div w:id="1479031110">
              <w:marLeft w:val="0"/>
              <w:marRight w:val="0"/>
              <w:marTop w:val="0"/>
              <w:marBottom w:val="0"/>
              <w:divBdr>
                <w:top w:val="none" w:sz="0" w:space="0" w:color="auto"/>
                <w:left w:val="none" w:sz="0" w:space="0" w:color="auto"/>
                <w:bottom w:val="none" w:sz="0" w:space="0" w:color="auto"/>
                <w:right w:val="none" w:sz="0" w:space="0" w:color="auto"/>
              </w:divBdr>
              <w:divsChild>
                <w:div w:id="1924298639">
                  <w:marLeft w:val="150"/>
                  <w:marRight w:val="150"/>
                  <w:marTop w:val="0"/>
                  <w:marBottom w:val="0"/>
                  <w:divBdr>
                    <w:top w:val="none" w:sz="0" w:space="0" w:color="auto"/>
                    <w:left w:val="none" w:sz="0" w:space="0" w:color="auto"/>
                    <w:bottom w:val="none" w:sz="0" w:space="0" w:color="auto"/>
                    <w:right w:val="none" w:sz="0" w:space="0" w:color="auto"/>
                  </w:divBdr>
                  <w:divsChild>
                    <w:div w:id="485243641">
                      <w:marLeft w:val="0"/>
                      <w:marRight w:val="0"/>
                      <w:marTop w:val="0"/>
                      <w:marBottom w:val="0"/>
                      <w:divBdr>
                        <w:top w:val="none" w:sz="0" w:space="0" w:color="auto"/>
                        <w:left w:val="none" w:sz="0" w:space="0" w:color="auto"/>
                        <w:bottom w:val="none" w:sz="0" w:space="0" w:color="auto"/>
                        <w:right w:val="none" w:sz="0" w:space="0" w:color="auto"/>
                      </w:divBdr>
                      <w:divsChild>
                        <w:div w:id="1056583731">
                          <w:marLeft w:val="0"/>
                          <w:marRight w:val="0"/>
                          <w:marTop w:val="0"/>
                          <w:marBottom w:val="0"/>
                          <w:divBdr>
                            <w:top w:val="none" w:sz="0" w:space="0" w:color="auto"/>
                            <w:left w:val="none" w:sz="0" w:space="0" w:color="auto"/>
                            <w:bottom w:val="none" w:sz="0" w:space="0" w:color="auto"/>
                            <w:right w:val="none" w:sz="0" w:space="0" w:color="auto"/>
                          </w:divBdr>
                          <w:divsChild>
                            <w:div w:id="2053188703">
                              <w:marLeft w:val="0"/>
                              <w:marRight w:val="0"/>
                              <w:marTop w:val="0"/>
                              <w:marBottom w:val="0"/>
                              <w:divBdr>
                                <w:top w:val="none" w:sz="0" w:space="0" w:color="auto"/>
                                <w:left w:val="none" w:sz="0" w:space="0" w:color="auto"/>
                                <w:bottom w:val="none" w:sz="0" w:space="0" w:color="auto"/>
                                <w:right w:val="none" w:sz="0" w:space="0" w:color="auto"/>
                              </w:divBdr>
                              <w:divsChild>
                                <w:div w:id="17469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016079">
      <w:bodyDiv w:val="1"/>
      <w:marLeft w:val="0"/>
      <w:marRight w:val="0"/>
      <w:marTop w:val="0"/>
      <w:marBottom w:val="0"/>
      <w:divBdr>
        <w:top w:val="none" w:sz="0" w:space="0" w:color="auto"/>
        <w:left w:val="none" w:sz="0" w:space="0" w:color="auto"/>
        <w:bottom w:val="none" w:sz="0" w:space="0" w:color="auto"/>
        <w:right w:val="none" w:sz="0" w:space="0" w:color="auto"/>
      </w:divBdr>
    </w:div>
    <w:div w:id="887838263">
      <w:bodyDiv w:val="1"/>
      <w:marLeft w:val="0"/>
      <w:marRight w:val="0"/>
      <w:marTop w:val="0"/>
      <w:marBottom w:val="0"/>
      <w:divBdr>
        <w:top w:val="none" w:sz="0" w:space="0" w:color="auto"/>
        <w:left w:val="none" w:sz="0" w:space="0" w:color="auto"/>
        <w:bottom w:val="none" w:sz="0" w:space="0" w:color="auto"/>
        <w:right w:val="none" w:sz="0" w:space="0" w:color="auto"/>
      </w:divBdr>
    </w:div>
    <w:div w:id="915165141">
      <w:bodyDiv w:val="1"/>
      <w:marLeft w:val="0"/>
      <w:marRight w:val="0"/>
      <w:marTop w:val="0"/>
      <w:marBottom w:val="0"/>
      <w:divBdr>
        <w:top w:val="none" w:sz="0" w:space="0" w:color="auto"/>
        <w:left w:val="none" w:sz="0" w:space="0" w:color="auto"/>
        <w:bottom w:val="none" w:sz="0" w:space="0" w:color="auto"/>
        <w:right w:val="none" w:sz="0" w:space="0" w:color="auto"/>
      </w:divBdr>
    </w:div>
    <w:div w:id="979651941">
      <w:bodyDiv w:val="1"/>
      <w:marLeft w:val="0"/>
      <w:marRight w:val="0"/>
      <w:marTop w:val="0"/>
      <w:marBottom w:val="0"/>
      <w:divBdr>
        <w:top w:val="none" w:sz="0" w:space="0" w:color="auto"/>
        <w:left w:val="none" w:sz="0" w:space="0" w:color="auto"/>
        <w:bottom w:val="none" w:sz="0" w:space="0" w:color="auto"/>
        <w:right w:val="none" w:sz="0" w:space="0" w:color="auto"/>
      </w:divBdr>
      <w:divsChild>
        <w:div w:id="113404810">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0"/>
              <w:marBottom w:val="0"/>
              <w:divBdr>
                <w:top w:val="none" w:sz="0" w:space="0" w:color="auto"/>
                <w:left w:val="none" w:sz="0" w:space="0" w:color="auto"/>
                <w:bottom w:val="none" w:sz="0" w:space="0" w:color="auto"/>
                <w:right w:val="none" w:sz="0" w:space="0" w:color="auto"/>
              </w:divBdr>
              <w:divsChild>
                <w:div w:id="71434696">
                  <w:marLeft w:val="150"/>
                  <w:marRight w:val="150"/>
                  <w:marTop w:val="0"/>
                  <w:marBottom w:val="0"/>
                  <w:divBdr>
                    <w:top w:val="none" w:sz="0" w:space="0" w:color="auto"/>
                    <w:left w:val="none" w:sz="0" w:space="0" w:color="auto"/>
                    <w:bottom w:val="none" w:sz="0" w:space="0" w:color="auto"/>
                    <w:right w:val="none" w:sz="0" w:space="0" w:color="auto"/>
                  </w:divBdr>
                  <w:divsChild>
                    <w:div w:id="207183105">
                      <w:marLeft w:val="0"/>
                      <w:marRight w:val="0"/>
                      <w:marTop w:val="0"/>
                      <w:marBottom w:val="0"/>
                      <w:divBdr>
                        <w:top w:val="none" w:sz="0" w:space="0" w:color="auto"/>
                        <w:left w:val="none" w:sz="0" w:space="0" w:color="auto"/>
                        <w:bottom w:val="none" w:sz="0" w:space="0" w:color="auto"/>
                        <w:right w:val="none" w:sz="0" w:space="0" w:color="auto"/>
                      </w:divBdr>
                      <w:divsChild>
                        <w:div w:id="497042107">
                          <w:marLeft w:val="0"/>
                          <w:marRight w:val="0"/>
                          <w:marTop w:val="0"/>
                          <w:marBottom w:val="0"/>
                          <w:divBdr>
                            <w:top w:val="none" w:sz="0" w:space="0" w:color="auto"/>
                            <w:left w:val="none" w:sz="0" w:space="0" w:color="auto"/>
                            <w:bottom w:val="none" w:sz="0" w:space="0" w:color="auto"/>
                            <w:right w:val="none" w:sz="0" w:space="0" w:color="auto"/>
                          </w:divBdr>
                          <w:divsChild>
                            <w:div w:id="1367289378">
                              <w:marLeft w:val="0"/>
                              <w:marRight w:val="0"/>
                              <w:marTop w:val="0"/>
                              <w:marBottom w:val="0"/>
                              <w:divBdr>
                                <w:top w:val="none" w:sz="0" w:space="0" w:color="auto"/>
                                <w:left w:val="none" w:sz="0" w:space="0" w:color="auto"/>
                                <w:bottom w:val="none" w:sz="0" w:space="0" w:color="auto"/>
                                <w:right w:val="none" w:sz="0" w:space="0" w:color="auto"/>
                              </w:divBdr>
                              <w:divsChild>
                                <w:div w:id="971440390">
                                  <w:marLeft w:val="150"/>
                                  <w:marRight w:val="150"/>
                                  <w:marTop w:val="75"/>
                                  <w:marBottom w:val="75"/>
                                  <w:divBdr>
                                    <w:top w:val="none" w:sz="0" w:space="0" w:color="auto"/>
                                    <w:left w:val="none" w:sz="0" w:space="0" w:color="auto"/>
                                    <w:bottom w:val="none" w:sz="0" w:space="0" w:color="auto"/>
                                    <w:right w:val="none" w:sz="0" w:space="0" w:color="auto"/>
                                  </w:divBdr>
                                </w:div>
                                <w:div w:id="1654680889">
                                  <w:marLeft w:val="150"/>
                                  <w:marRight w:val="150"/>
                                  <w:marTop w:val="75"/>
                                  <w:marBottom w:val="75"/>
                                  <w:divBdr>
                                    <w:top w:val="none" w:sz="0" w:space="0" w:color="auto"/>
                                    <w:left w:val="none" w:sz="0" w:space="0" w:color="auto"/>
                                    <w:bottom w:val="none" w:sz="0" w:space="0" w:color="auto"/>
                                    <w:right w:val="none" w:sz="0" w:space="0" w:color="auto"/>
                                  </w:divBdr>
                                </w:div>
                                <w:div w:id="2096320183">
                                  <w:marLeft w:val="150"/>
                                  <w:marRight w:val="150"/>
                                  <w:marTop w:val="75"/>
                                  <w:marBottom w:val="75"/>
                                  <w:divBdr>
                                    <w:top w:val="none" w:sz="0" w:space="0" w:color="auto"/>
                                    <w:left w:val="none" w:sz="0" w:space="0" w:color="auto"/>
                                    <w:bottom w:val="none" w:sz="0" w:space="0" w:color="auto"/>
                                    <w:right w:val="none" w:sz="0" w:space="0" w:color="auto"/>
                                  </w:divBdr>
                                </w:div>
                              </w:divsChild>
                            </w:div>
                            <w:div w:id="1392264201">
                              <w:marLeft w:val="0"/>
                              <w:marRight w:val="0"/>
                              <w:marTop w:val="0"/>
                              <w:marBottom w:val="0"/>
                              <w:divBdr>
                                <w:top w:val="none" w:sz="0" w:space="0" w:color="auto"/>
                                <w:left w:val="none" w:sz="0" w:space="0" w:color="auto"/>
                                <w:bottom w:val="none" w:sz="0" w:space="0" w:color="auto"/>
                                <w:right w:val="none" w:sz="0" w:space="0" w:color="auto"/>
                              </w:divBdr>
                            </w:div>
                          </w:divsChild>
                        </w:div>
                        <w:div w:id="708066698">
                          <w:marLeft w:val="0"/>
                          <w:marRight w:val="0"/>
                          <w:marTop w:val="0"/>
                          <w:marBottom w:val="0"/>
                          <w:divBdr>
                            <w:top w:val="none" w:sz="0" w:space="0" w:color="auto"/>
                            <w:left w:val="none" w:sz="0" w:space="0" w:color="auto"/>
                            <w:bottom w:val="none" w:sz="0" w:space="0" w:color="auto"/>
                            <w:right w:val="none" w:sz="0" w:space="0" w:color="auto"/>
                          </w:divBdr>
                          <w:divsChild>
                            <w:div w:id="149568410">
                              <w:marLeft w:val="0"/>
                              <w:marRight w:val="0"/>
                              <w:marTop w:val="0"/>
                              <w:marBottom w:val="0"/>
                              <w:divBdr>
                                <w:top w:val="none" w:sz="0" w:space="0" w:color="auto"/>
                                <w:left w:val="none" w:sz="0" w:space="0" w:color="auto"/>
                                <w:bottom w:val="none" w:sz="0" w:space="0" w:color="auto"/>
                                <w:right w:val="none" w:sz="0" w:space="0" w:color="auto"/>
                              </w:divBdr>
                              <w:divsChild>
                                <w:div w:id="7204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741518">
      <w:bodyDiv w:val="1"/>
      <w:marLeft w:val="0"/>
      <w:marRight w:val="0"/>
      <w:marTop w:val="0"/>
      <w:marBottom w:val="0"/>
      <w:divBdr>
        <w:top w:val="none" w:sz="0" w:space="0" w:color="auto"/>
        <w:left w:val="none" w:sz="0" w:space="0" w:color="auto"/>
        <w:bottom w:val="none" w:sz="0" w:space="0" w:color="auto"/>
        <w:right w:val="none" w:sz="0" w:space="0" w:color="auto"/>
      </w:divBdr>
      <w:divsChild>
        <w:div w:id="411659230">
          <w:marLeft w:val="0"/>
          <w:marRight w:val="0"/>
          <w:marTop w:val="0"/>
          <w:marBottom w:val="0"/>
          <w:divBdr>
            <w:top w:val="none" w:sz="0" w:space="0" w:color="auto"/>
            <w:left w:val="none" w:sz="0" w:space="0" w:color="auto"/>
            <w:bottom w:val="none" w:sz="0" w:space="0" w:color="auto"/>
            <w:right w:val="none" w:sz="0" w:space="0" w:color="auto"/>
          </w:divBdr>
          <w:divsChild>
            <w:div w:id="619992824">
              <w:marLeft w:val="0"/>
              <w:marRight w:val="0"/>
              <w:marTop w:val="0"/>
              <w:marBottom w:val="0"/>
              <w:divBdr>
                <w:top w:val="none" w:sz="0" w:space="0" w:color="auto"/>
                <w:left w:val="none" w:sz="0" w:space="0" w:color="auto"/>
                <w:bottom w:val="none" w:sz="0" w:space="0" w:color="auto"/>
                <w:right w:val="none" w:sz="0" w:space="0" w:color="auto"/>
              </w:divBdr>
              <w:divsChild>
                <w:div w:id="267473163">
                  <w:marLeft w:val="150"/>
                  <w:marRight w:val="150"/>
                  <w:marTop w:val="0"/>
                  <w:marBottom w:val="0"/>
                  <w:divBdr>
                    <w:top w:val="none" w:sz="0" w:space="0" w:color="auto"/>
                    <w:left w:val="none" w:sz="0" w:space="0" w:color="auto"/>
                    <w:bottom w:val="none" w:sz="0" w:space="0" w:color="auto"/>
                    <w:right w:val="none" w:sz="0" w:space="0" w:color="auto"/>
                  </w:divBdr>
                  <w:divsChild>
                    <w:div w:id="942111439">
                      <w:marLeft w:val="0"/>
                      <w:marRight w:val="0"/>
                      <w:marTop w:val="0"/>
                      <w:marBottom w:val="0"/>
                      <w:divBdr>
                        <w:top w:val="none" w:sz="0" w:space="0" w:color="auto"/>
                        <w:left w:val="none" w:sz="0" w:space="0" w:color="auto"/>
                        <w:bottom w:val="none" w:sz="0" w:space="0" w:color="auto"/>
                        <w:right w:val="none" w:sz="0" w:space="0" w:color="auto"/>
                      </w:divBdr>
                      <w:divsChild>
                        <w:div w:id="1389457697">
                          <w:marLeft w:val="0"/>
                          <w:marRight w:val="0"/>
                          <w:marTop w:val="0"/>
                          <w:marBottom w:val="0"/>
                          <w:divBdr>
                            <w:top w:val="none" w:sz="0" w:space="0" w:color="auto"/>
                            <w:left w:val="none" w:sz="0" w:space="0" w:color="auto"/>
                            <w:bottom w:val="none" w:sz="0" w:space="0" w:color="auto"/>
                            <w:right w:val="none" w:sz="0" w:space="0" w:color="auto"/>
                          </w:divBdr>
                          <w:divsChild>
                            <w:div w:id="1108891032">
                              <w:marLeft w:val="0"/>
                              <w:marRight w:val="0"/>
                              <w:marTop w:val="0"/>
                              <w:marBottom w:val="0"/>
                              <w:divBdr>
                                <w:top w:val="none" w:sz="0" w:space="0" w:color="auto"/>
                                <w:left w:val="none" w:sz="0" w:space="0" w:color="auto"/>
                                <w:bottom w:val="none" w:sz="0" w:space="0" w:color="auto"/>
                                <w:right w:val="none" w:sz="0" w:space="0" w:color="auto"/>
                              </w:divBdr>
                              <w:divsChild>
                                <w:div w:id="862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7945">
      <w:bodyDiv w:val="1"/>
      <w:marLeft w:val="0"/>
      <w:marRight w:val="0"/>
      <w:marTop w:val="0"/>
      <w:marBottom w:val="0"/>
      <w:divBdr>
        <w:top w:val="none" w:sz="0" w:space="0" w:color="auto"/>
        <w:left w:val="none" w:sz="0" w:space="0" w:color="auto"/>
        <w:bottom w:val="none" w:sz="0" w:space="0" w:color="auto"/>
        <w:right w:val="none" w:sz="0" w:space="0" w:color="auto"/>
      </w:divBdr>
      <w:divsChild>
        <w:div w:id="382098463">
          <w:marLeft w:val="0"/>
          <w:marRight w:val="0"/>
          <w:marTop w:val="0"/>
          <w:marBottom w:val="0"/>
          <w:divBdr>
            <w:top w:val="none" w:sz="0" w:space="0" w:color="auto"/>
            <w:left w:val="none" w:sz="0" w:space="0" w:color="auto"/>
            <w:bottom w:val="none" w:sz="0" w:space="0" w:color="auto"/>
            <w:right w:val="none" w:sz="0" w:space="0" w:color="auto"/>
          </w:divBdr>
          <w:divsChild>
            <w:div w:id="333344119">
              <w:marLeft w:val="0"/>
              <w:marRight w:val="0"/>
              <w:marTop w:val="0"/>
              <w:marBottom w:val="0"/>
              <w:divBdr>
                <w:top w:val="none" w:sz="0" w:space="0" w:color="auto"/>
                <w:left w:val="none" w:sz="0" w:space="0" w:color="auto"/>
                <w:bottom w:val="none" w:sz="0" w:space="0" w:color="auto"/>
                <w:right w:val="none" w:sz="0" w:space="0" w:color="auto"/>
              </w:divBdr>
              <w:divsChild>
                <w:div w:id="1841579931">
                  <w:marLeft w:val="150"/>
                  <w:marRight w:val="150"/>
                  <w:marTop w:val="0"/>
                  <w:marBottom w:val="0"/>
                  <w:divBdr>
                    <w:top w:val="none" w:sz="0" w:space="0" w:color="auto"/>
                    <w:left w:val="none" w:sz="0" w:space="0" w:color="auto"/>
                    <w:bottom w:val="none" w:sz="0" w:space="0" w:color="auto"/>
                    <w:right w:val="none" w:sz="0" w:space="0" w:color="auto"/>
                  </w:divBdr>
                  <w:divsChild>
                    <w:div w:id="193423860">
                      <w:marLeft w:val="0"/>
                      <w:marRight w:val="0"/>
                      <w:marTop w:val="0"/>
                      <w:marBottom w:val="0"/>
                      <w:divBdr>
                        <w:top w:val="none" w:sz="0" w:space="0" w:color="auto"/>
                        <w:left w:val="none" w:sz="0" w:space="0" w:color="auto"/>
                        <w:bottom w:val="none" w:sz="0" w:space="0" w:color="auto"/>
                        <w:right w:val="none" w:sz="0" w:space="0" w:color="auto"/>
                      </w:divBdr>
                      <w:divsChild>
                        <w:div w:id="378556495">
                          <w:marLeft w:val="0"/>
                          <w:marRight w:val="0"/>
                          <w:marTop w:val="0"/>
                          <w:marBottom w:val="0"/>
                          <w:divBdr>
                            <w:top w:val="none" w:sz="0" w:space="0" w:color="auto"/>
                            <w:left w:val="none" w:sz="0" w:space="0" w:color="auto"/>
                            <w:bottom w:val="none" w:sz="0" w:space="0" w:color="auto"/>
                            <w:right w:val="none" w:sz="0" w:space="0" w:color="auto"/>
                          </w:divBdr>
                          <w:divsChild>
                            <w:div w:id="1795248571">
                              <w:marLeft w:val="0"/>
                              <w:marRight w:val="0"/>
                              <w:marTop w:val="0"/>
                              <w:marBottom w:val="0"/>
                              <w:divBdr>
                                <w:top w:val="none" w:sz="0" w:space="0" w:color="auto"/>
                                <w:left w:val="none" w:sz="0" w:space="0" w:color="auto"/>
                                <w:bottom w:val="none" w:sz="0" w:space="0" w:color="auto"/>
                                <w:right w:val="none" w:sz="0" w:space="0" w:color="auto"/>
                              </w:divBdr>
                              <w:divsChild>
                                <w:div w:id="21469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333728">
      <w:bodyDiv w:val="1"/>
      <w:marLeft w:val="0"/>
      <w:marRight w:val="0"/>
      <w:marTop w:val="0"/>
      <w:marBottom w:val="0"/>
      <w:divBdr>
        <w:top w:val="none" w:sz="0" w:space="0" w:color="auto"/>
        <w:left w:val="none" w:sz="0" w:space="0" w:color="auto"/>
        <w:bottom w:val="none" w:sz="0" w:space="0" w:color="auto"/>
        <w:right w:val="none" w:sz="0" w:space="0" w:color="auto"/>
      </w:divBdr>
    </w:div>
    <w:div w:id="1133064034">
      <w:bodyDiv w:val="1"/>
      <w:marLeft w:val="0"/>
      <w:marRight w:val="0"/>
      <w:marTop w:val="0"/>
      <w:marBottom w:val="0"/>
      <w:divBdr>
        <w:top w:val="none" w:sz="0" w:space="0" w:color="auto"/>
        <w:left w:val="none" w:sz="0" w:space="0" w:color="auto"/>
        <w:bottom w:val="none" w:sz="0" w:space="0" w:color="auto"/>
        <w:right w:val="none" w:sz="0" w:space="0" w:color="auto"/>
      </w:divBdr>
    </w:div>
    <w:div w:id="1162046076">
      <w:bodyDiv w:val="1"/>
      <w:marLeft w:val="0"/>
      <w:marRight w:val="0"/>
      <w:marTop w:val="0"/>
      <w:marBottom w:val="0"/>
      <w:divBdr>
        <w:top w:val="none" w:sz="0" w:space="0" w:color="auto"/>
        <w:left w:val="none" w:sz="0" w:space="0" w:color="auto"/>
        <w:bottom w:val="none" w:sz="0" w:space="0" w:color="auto"/>
        <w:right w:val="none" w:sz="0" w:space="0" w:color="auto"/>
      </w:divBdr>
    </w:div>
    <w:div w:id="1211183916">
      <w:bodyDiv w:val="1"/>
      <w:marLeft w:val="0"/>
      <w:marRight w:val="0"/>
      <w:marTop w:val="0"/>
      <w:marBottom w:val="0"/>
      <w:divBdr>
        <w:top w:val="none" w:sz="0" w:space="0" w:color="auto"/>
        <w:left w:val="none" w:sz="0" w:space="0" w:color="auto"/>
        <w:bottom w:val="none" w:sz="0" w:space="0" w:color="auto"/>
        <w:right w:val="none" w:sz="0" w:space="0" w:color="auto"/>
      </w:divBdr>
    </w:div>
    <w:div w:id="1238244740">
      <w:bodyDiv w:val="1"/>
      <w:marLeft w:val="0"/>
      <w:marRight w:val="0"/>
      <w:marTop w:val="0"/>
      <w:marBottom w:val="0"/>
      <w:divBdr>
        <w:top w:val="none" w:sz="0" w:space="0" w:color="auto"/>
        <w:left w:val="none" w:sz="0" w:space="0" w:color="auto"/>
        <w:bottom w:val="none" w:sz="0" w:space="0" w:color="auto"/>
        <w:right w:val="none" w:sz="0" w:space="0" w:color="auto"/>
      </w:divBdr>
      <w:divsChild>
        <w:div w:id="1324090677">
          <w:marLeft w:val="0"/>
          <w:marRight w:val="0"/>
          <w:marTop w:val="0"/>
          <w:marBottom w:val="0"/>
          <w:divBdr>
            <w:top w:val="none" w:sz="0" w:space="0" w:color="auto"/>
            <w:left w:val="none" w:sz="0" w:space="0" w:color="auto"/>
            <w:bottom w:val="none" w:sz="0" w:space="0" w:color="auto"/>
            <w:right w:val="none" w:sz="0" w:space="0" w:color="auto"/>
          </w:divBdr>
          <w:divsChild>
            <w:div w:id="1727798466">
              <w:marLeft w:val="0"/>
              <w:marRight w:val="0"/>
              <w:marTop w:val="0"/>
              <w:marBottom w:val="0"/>
              <w:divBdr>
                <w:top w:val="none" w:sz="0" w:space="0" w:color="auto"/>
                <w:left w:val="none" w:sz="0" w:space="0" w:color="auto"/>
                <w:bottom w:val="none" w:sz="0" w:space="0" w:color="auto"/>
                <w:right w:val="none" w:sz="0" w:space="0" w:color="auto"/>
              </w:divBdr>
              <w:divsChild>
                <w:div w:id="2072387529">
                  <w:marLeft w:val="150"/>
                  <w:marRight w:val="150"/>
                  <w:marTop w:val="0"/>
                  <w:marBottom w:val="0"/>
                  <w:divBdr>
                    <w:top w:val="none" w:sz="0" w:space="0" w:color="auto"/>
                    <w:left w:val="none" w:sz="0" w:space="0" w:color="auto"/>
                    <w:bottom w:val="none" w:sz="0" w:space="0" w:color="auto"/>
                    <w:right w:val="none" w:sz="0" w:space="0" w:color="auto"/>
                  </w:divBdr>
                  <w:divsChild>
                    <w:div w:id="1671910753">
                      <w:marLeft w:val="0"/>
                      <w:marRight w:val="0"/>
                      <w:marTop w:val="0"/>
                      <w:marBottom w:val="0"/>
                      <w:divBdr>
                        <w:top w:val="none" w:sz="0" w:space="0" w:color="auto"/>
                        <w:left w:val="none" w:sz="0" w:space="0" w:color="auto"/>
                        <w:bottom w:val="none" w:sz="0" w:space="0" w:color="auto"/>
                        <w:right w:val="none" w:sz="0" w:space="0" w:color="auto"/>
                      </w:divBdr>
                      <w:divsChild>
                        <w:div w:id="1139957863">
                          <w:marLeft w:val="0"/>
                          <w:marRight w:val="0"/>
                          <w:marTop w:val="0"/>
                          <w:marBottom w:val="0"/>
                          <w:divBdr>
                            <w:top w:val="none" w:sz="0" w:space="0" w:color="auto"/>
                            <w:left w:val="none" w:sz="0" w:space="0" w:color="auto"/>
                            <w:bottom w:val="none" w:sz="0" w:space="0" w:color="auto"/>
                            <w:right w:val="none" w:sz="0" w:space="0" w:color="auto"/>
                          </w:divBdr>
                          <w:divsChild>
                            <w:div w:id="1341851643">
                              <w:marLeft w:val="0"/>
                              <w:marRight w:val="0"/>
                              <w:marTop w:val="0"/>
                              <w:marBottom w:val="0"/>
                              <w:divBdr>
                                <w:top w:val="none" w:sz="0" w:space="0" w:color="auto"/>
                                <w:left w:val="none" w:sz="0" w:space="0" w:color="auto"/>
                                <w:bottom w:val="none" w:sz="0" w:space="0" w:color="auto"/>
                                <w:right w:val="none" w:sz="0" w:space="0" w:color="auto"/>
                              </w:divBdr>
                              <w:divsChild>
                                <w:div w:id="8677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946396">
      <w:bodyDiv w:val="1"/>
      <w:marLeft w:val="0"/>
      <w:marRight w:val="0"/>
      <w:marTop w:val="0"/>
      <w:marBottom w:val="0"/>
      <w:divBdr>
        <w:top w:val="none" w:sz="0" w:space="0" w:color="auto"/>
        <w:left w:val="none" w:sz="0" w:space="0" w:color="auto"/>
        <w:bottom w:val="none" w:sz="0" w:space="0" w:color="auto"/>
        <w:right w:val="none" w:sz="0" w:space="0" w:color="auto"/>
      </w:divBdr>
    </w:div>
    <w:div w:id="1286691821">
      <w:bodyDiv w:val="1"/>
      <w:marLeft w:val="0"/>
      <w:marRight w:val="0"/>
      <w:marTop w:val="0"/>
      <w:marBottom w:val="0"/>
      <w:divBdr>
        <w:top w:val="none" w:sz="0" w:space="0" w:color="auto"/>
        <w:left w:val="none" w:sz="0" w:space="0" w:color="auto"/>
        <w:bottom w:val="none" w:sz="0" w:space="0" w:color="auto"/>
        <w:right w:val="none" w:sz="0" w:space="0" w:color="auto"/>
      </w:divBdr>
    </w:div>
    <w:div w:id="1332175272">
      <w:bodyDiv w:val="1"/>
      <w:marLeft w:val="0"/>
      <w:marRight w:val="0"/>
      <w:marTop w:val="0"/>
      <w:marBottom w:val="0"/>
      <w:divBdr>
        <w:top w:val="none" w:sz="0" w:space="0" w:color="auto"/>
        <w:left w:val="none" w:sz="0" w:space="0" w:color="auto"/>
        <w:bottom w:val="none" w:sz="0" w:space="0" w:color="auto"/>
        <w:right w:val="none" w:sz="0" w:space="0" w:color="auto"/>
      </w:divBdr>
    </w:div>
    <w:div w:id="1406025814">
      <w:bodyDiv w:val="1"/>
      <w:marLeft w:val="0"/>
      <w:marRight w:val="0"/>
      <w:marTop w:val="0"/>
      <w:marBottom w:val="0"/>
      <w:divBdr>
        <w:top w:val="none" w:sz="0" w:space="0" w:color="auto"/>
        <w:left w:val="none" w:sz="0" w:space="0" w:color="auto"/>
        <w:bottom w:val="none" w:sz="0" w:space="0" w:color="auto"/>
        <w:right w:val="none" w:sz="0" w:space="0" w:color="auto"/>
      </w:divBdr>
      <w:divsChild>
        <w:div w:id="76831876">
          <w:marLeft w:val="0"/>
          <w:marRight w:val="0"/>
          <w:marTop w:val="0"/>
          <w:marBottom w:val="0"/>
          <w:divBdr>
            <w:top w:val="none" w:sz="0" w:space="0" w:color="auto"/>
            <w:left w:val="none" w:sz="0" w:space="0" w:color="auto"/>
            <w:bottom w:val="none" w:sz="0" w:space="0" w:color="auto"/>
            <w:right w:val="none" w:sz="0" w:space="0" w:color="auto"/>
          </w:divBdr>
          <w:divsChild>
            <w:div w:id="2083259462">
              <w:marLeft w:val="0"/>
              <w:marRight w:val="0"/>
              <w:marTop w:val="0"/>
              <w:marBottom w:val="0"/>
              <w:divBdr>
                <w:top w:val="none" w:sz="0" w:space="0" w:color="auto"/>
                <w:left w:val="none" w:sz="0" w:space="0" w:color="auto"/>
                <w:bottom w:val="none" w:sz="0" w:space="0" w:color="auto"/>
                <w:right w:val="none" w:sz="0" w:space="0" w:color="auto"/>
              </w:divBdr>
              <w:divsChild>
                <w:div w:id="283075581">
                  <w:marLeft w:val="150"/>
                  <w:marRight w:val="150"/>
                  <w:marTop w:val="0"/>
                  <w:marBottom w:val="0"/>
                  <w:divBdr>
                    <w:top w:val="none" w:sz="0" w:space="0" w:color="auto"/>
                    <w:left w:val="none" w:sz="0" w:space="0" w:color="auto"/>
                    <w:bottom w:val="none" w:sz="0" w:space="0" w:color="auto"/>
                    <w:right w:val="none" w:sz="0" w:space="0" w:color="auto"/>
                  </w:divBdr>
                  <w:divsChild>
                    <w:div w:id="1887835962">
                      <w:marLeft w:val="0"/>
                      <w:marRight w:val="0"/>
                      <w:marTop w:val="0"/>
                      <w:marBottom w:val="0"/>
                      <w:divBdr>
                        <w:top w:val="none" w:sz="0" w:space="0" w:color="auto"/>
                        <w:left w:val="none" w:sz="0" w:space="0" w:color="auto"/>
                        <w:bottom w:val="none" w:sz="0" w:space="0" w:color="auto"/>
                        <w:right w:val="none" w:sz="0" w:space="0" w:color="auto"/>
                      </w:divBdr>
                      <w:divsChild>
                        <w:div w:id="1627193954">
                          <w:marLeft w:val="0"/>
                          <w:marRight w:val="0"/>
                          <w:marTop w:val="0"/>
                          <w:marBottom w:val="0"/>
                          <w:divBdr>
                            <w:top w:val="none" w:sz="0" w:space="0" w:color="auto"/>
                            <w:left w:val="none" w:sz="0" w:space="0" w:color="auto"/>
                            <w:bottom w:val="none" w:sz="0" w:space="0" w:color="auto"/>
                            <w:right w:val="none" w:sz="0" w:space="0" w:color="auto"/>
                          </w:divBdr>
                          <w:divsChild>
                            <w:div w:id="2134399358">
                              <w:marLeft w:val="0"/>
                              <w:marRight w:val="0"/>
                              <w:marTop w:val="0"/>
                              <w:marBottom w:val="0"/>
                              <w:divBdr>
                                <w:top w:val="none" w:sz="0" w:space="0" w:color="auto"/>
                                <w:left w:val="none" w:sz="0" w:space="0" w:color="auto"/>
                                <w:bottom w:val="none" w:sz="0" w:space="0" w:color="auto"/>
                                <w:right w:val="none" w:sz="0" w:space="0" w:color="auto"/>
                              </w:divBdr>
                              <w:divsChild>
                                <w:div w:id="1104764187">
                                  <w:marLeft w:val="0"/>
                                  <w:marRight w:val="0"/>
                                  <w:marTop w:val="0"/>
                                  <w:marBottom w:val="0"/>
                                  <w:divBdr>
                                    <w:top w:val="none" w:sz="0" w:space="0" w:color="auto"/>
                                    <w:left w:val="none" w:sz="0" w:space="0" w:color="auto"/>
                                    <w:bottom w:val="none" w:sz="0" w:space="0" w:color="auto"/>
                                    <w:right w:val="none" w:sz="0" w:space="0" w:color="auto"/>
                                  </w:divBdr>
                                  <w:divsChild>
                                    <w:div w:id="2799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537192">
      <w:bodyDiv w:val="1"/>
      <w:marLeft w:val="0"/>
      <w:marRight w:val="0"/>
      <w:marTop w:val="0"/>
      <w:marBottom w:val="0"/>
      <w:divBdr>
        <w:top w:val="none" w:sz="0" w:space="0" w:color="auto"/>
        <w:left w:val="none" w:sz="0" w:space="0" w:color="auto"/>
        <w:bottom w:val="none" w:sz="0" w:space="0" w:color="auto"/>
        <w:right w:val="none" w:sz="0" w:space="0" w:color="auto"/>
      </w:divBdr>
    </w:div>
    <w:div w:id="1433083887">
      <w:bodyDiv w:val="1"/>
      <w:marLeft w:val="0"/>
      <w:marRight w:val="0"/>
      <w:marTop w:val="0"/>
      <w:marBottom w:val="0"/>
      <w:divBdr>
        <w:top w:val="none" w:sz="0" w:space="0" w:color="auto"/>
        <w:left w:val="none" w:sz="0" w:space="0" w:color="auto"/>
        <w:bottom w:val="none" w:sz="0" w:space="0" w:color="auto"/>
        <w:right w:val="none" w:sz="0" w:space="0" w:color="auto"/>
      </w:divBdr>
    </w:div>
    <w:div w:id="1497919868">
      <w:bodyDiv w:val="1"/>
      <w:marLeft w:val="0"/>
      <w:marRight w:val="0"/>
      <w:marTop w:val="0"/>
      <w:marBottom w:val="0"/>
      <w:divBdr>
        <w:top w:val="none" w:sz="0" w:space="0" w:color="auto"/>
        <w:left w:val="none" w:sz="0" w:space="0" w:color="auto"/>
        <w:bottom w:val="none" w:sz="0" w:space="0" w:color="auto"/>
        <w:right w:val="none" w:sz="0" w:space="0" w:color="auto"/>
      </w:divBdr>
    </w:div>
    <w:div w:id="1523125649">
      <w:bodyDiv w:val="1"/>
      <w:marLeft w:val="0"/>
      <w:marRight w:val="0"/>
      <w:marTop w:val="0"/>
      <w:marBottom w:val="0"/>
      <w:divBdr>
        <w:top w:val="none" w:sz="0" w:space="0" w:color="auto"/>
        <w:left w:val="none" w:sz="0" w:space="0" w:color="auto"/>
        <w:bottom w:val="none" w:sz="0" w:space="0" w:color="auto"/>
        <w:right w:val="none" w:sz="0" w:space="0" w:color="auto"/>
      </w:divBdr>
    </w:div>
    <w:div w:id="1587688970">
      <w:bodyDiv w:val="1"/>
      <w:marLeft w:val="0"/>
      <w:marRight w:val="0"/>
      <w:marTop w:val="0"/>
      <w:marBottom w:val="0"/>
      <w:divBdr>
        <w:top w:val="none" w:sz="0" w:space="0" w:color="auto"/>
        <w:left w:val="none" w:sz="0" w:space="0" w:color="auto"/>
        <w:bottom w:val="none" w:sz="0" w:space="0" w:color="auto"/>
        <w:right w:val="none" w:sz="0" w:space="0" w:color="auto"/>
      </w:divBdr>
      <w:divsChild>
        <w:div w:id="262805935">
          <w:marLeft w:val="0"/>
          <w:marRight w:val="0"/>
          <w:marTop w:val="0"/>
          <w:marBottom w:val="0"/>
          <w:divBdr>
            <w:top w:val="none" w:sz="0" w:space="0" w:color="auto"/>
            <w:left w:val="none" w:sz="0" w:space="0" w:color="auto"/>
            <w:bottom w:val="none" w:sz="0" w:space="0" w:color="auto"/>
            <w:right w:val="none" w:sz="0" w:space="0" w:color="auto"/>
          </w:divBdr>
          <w:divsChild>
            <w:div w:id="869417418">
              <w:marLeft w:val="0"/>
              <w:marRight w:val="0"/>
              <w:marTop w:val="0"/>
              <w:marBottom w:val="0"/>
              <w:divBdr>
                <w:top w:val="none" w:sz="0" w:space="0" w:color="auto"/>
                <w:left w:val="none" w:sz="0" w:space="0" w:color="auto"/>
                <w:bottom w:val="none" w:sz="0" w:space="0" w:color="auto"/>
                <w:right w:val="none" w:sz="0" w:space="0" w:color="auto"/>
              </w:divBdr>
              <w:divsChild>
                <w:div w:id="65105559">
                  <w:marLeft w:val="150"/>
                  <w:marRight w:val="150"/>
                  <w:marTop w:val="0"/>
                  <w:marBottom w:val="0"/>
                  <w:divBdr>
                    <w:top w:val="none" w:sz="0" w:space="0" w:color="auto"/>
                    <w:left w:val="none" w:sz="0" w:space="0" w:color="auto"/>
                    <w:bottom w:val="none" w:sz="0" w:space="0" w:color="auto"/>
                    <w:right w:val="none" w:sz="0" w:space="0" w:color="auto"/>
                  </w:divBdr>
                  <w:divsChild>
                    <w:div w:id="1283078325">
                      <w:marLeft w:val="0"/>
                      <w:marRight w:val="0"/>
                      <w:marTop w:val="0"/>
                      <w:marBottom w:val="0"/>
                      <w:divBdr>
                        <w:top w:val="none" w:sz="0" w:space="0" w:color="auto"/>
                        <w:left w:val="none" w:sz="0" w:space="0" w:color="auto"/>
                        <w:bottom w:val="none" w:sz="0" w:space="0" w:color="auto"/>
                        <w:right w:val="none" w:sz="0" w:space="0" w:color="auto"/>
                      </w:divBdr>
                      <w:divsChild>
                        <w:div w:id="43413791">
                          <w:marLeft w:val="0"/>
                          <w:marRight w:val="0"/>
                          <w:marTop w:val="0"/>
                          <w:marBottom w:val="0"/>
                          <w:divBdr>
                            <w:top w:val="none" w:sz="0" w:space="0" w:color="auto"/>
                            <w:left w:val="none" w:sz="0" w:space="0" w:color="auto"/>
                            <w:bottom w:val="none" w:sz="0" w:space="0" w:color="auto"/>
                            <w:right w:val="none" w:sz="0" w:space="0" w:color="auto"/>
                          </w:divBdr>
                          <w:divsChild>
                            <w:div w:id="1258366205">
                              <w:marLeft w:val="0"/>
                              <w:marRight w:val="0"/>
                              <w:marTop w:val="0"/>
                              <w:marBottom w:val="0"/>
                              <w:divBdr>
                                <w:top w:val="none" w:sz="0" w:space="0" w:color="auto"/>
                                <w:left w:val="none" w:sz="0" w:space="0" w:color="auto"/>
                                <w:bottom w:val="none" w:sz="0" w:space="0" w:color="auto"/>
                                <w:right w:val="none" w:sz="0" w:space="0" w:color="auto"/>
                              </w:divBdr>
                              <w:divsChild>
                                <w:div w:id="1524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117836">
      <w:bodyDiv w:val="1"/>
      <w:marLeft w:val="0"/>
      <w:marRight w:val="0"/>
      <w:marTop w:val="0"/>
      <w:marBottom w:val="0"/>
      <w:divBdr>
        <w:top w:val="none" w:sz="0" w:space="0" w:color="auto"/>
        <w:left w:val="none" w:sz="0" w:space="0" w:color="auto"/>
        <w:bottom w:val="none" w:sz="0" w:space="0" w:color="auto"/>
        <w:right w:val="none" w:sz="0" w:space="0" w:color="auto"/>
      </w:divBdr>
    </w:div>
    <w:div w:id="1618947002">
      <w:bodyDiv w:val="1"/>
      <w:marLeft w:val="0"/>
      <w:marRight w:val="0"/>
      <w:marTop w:val="0"/>
      <w:marBottom w:val="0"/>
      <w:divBdr>
        <w:top w:val="none" w:sz="0" w:space="0" w:color="auto"/>
        <w:left w:val="none" w:sz="0" w:space="0" w:color="auto"/>
        <w:bottom w:val="none" w:sz="0" w:space="0" w:color="auto"/>
        <w:right w:val="none" w:sz="0" w:space="0" w:color="auto"/>
      </w:divBdr>
    </w:div>
    <w:div w:id="1677415044">
      <w:bodyDiv w:val="1"/>
      <w:marLeft w:val="0"/>
      <w:marRight w:val="0"/>
      <w:marTop w:val="0"/>
      <w:marBottom w:val="0"/>
      <w:divBdr>
        <w:top w:val="none" w:sz="0" w:space="0" w:color="auto"/>
        <w:left w:val="none" w:sz="0" w:space="0" w:color="auto"/>
        <w:bottom w:val="none" w:sz="0" w:space="0" w:color="auto"/>
        <w:right w:val="none" w:sz="0" w:space="0" w:color="auto"/>
      </w:divBdr>
    </w:div>
    <w:div w:id="1702196958">
      <w:bodyDiv w:val="1"/>
      <w:marLeft w:val="0"/>
      <w:marRight w:val="0"/>
      <w:marTop w:val="0"/>
      <w:marBottom w:val="0"/>
      <w:divBdr>
        <w:top w:val="none" w:sz="0" w:space="0" w:color="auto"/>
        <w:left w:val="none" w:sz="0" w:space="0" w:color="auto"/>
        <w:bottom w:val="none" w:sz="0" w:space="0" w:color="auto"/>
        <w:right w:val="none" w:sz="0" w:space="0" w:color="auto"/>
      </w:divBdr>
    </w:div>
    <w:div w:id="1752965072">
      <w:bodyDiv w:val="1"/>
      <w:marLeft w:val="0"/>
      <w:marRight w:val="0"/>
      <w:marTop w:val="0"/>
      <w:marBottom w:val="0"/>
      <w:divBdr>
        <w:top w:val="none" w:sz="0" w:space="0" w:color="auto"/>
        <w:left w:val="none" w:sz="0" w:space="0" w:color="auto"/>
        <w:bottom w:val="none" w:sz="0" w:space="0" w:color="auto"/>
        <w:right w:val="none" w:sz="0" w:space="0" w:color="auto"/>
      </w:divBdr>
      <w:divsChild>
        <w:div w:id="1544705950">
          <w:marLeft w:val="0"/>
          <w:marRight w:val="0"/>
          <w:marTop w:val="0"/>
          <w:marBottom w:val="0"/>
          <w:divBdr>
            <w:top w:val="none" w:sz="0" w:space="0" w:color="auto"/>
            <w:left w:val="none" w:sz="0" w:space="0" w:color="auto"/>
            <w:bottom w:val="none" w:sz="0" w:space="0" w:color="auto"/>
            <w:right w:val="none" w:sz="0" w:space="0" w:color="auto"/>
          </w:divBdr>
          <w:divsChild>
            <w:div w:id="1921519633">
              <w:marLeft w:val="0"/>
              <w:marRight w:val="0"/>
              <w:marTop w:val="0"/>
              <w:marBottom w:val="0"/>
              <w:divBdr>
                <w:top w:val="none" w:sz="0" w:space="0" w:color="auto"/>
                <w:left w:val="none" w:sz="0" w:space="0" w:color="auto"/>
                <w:bottom w:val="none" w:sz="0" w:space="0" w:color="auto"/>
                <w:right w:val="none" w:sz="0" w:space="0" w:color="auto"/>
              </w:divBdr>
              <w:divsChild>
                <w:div w:id="1292250778">
                  <w:marLeft w:val="150"/>
                  <w:marRight w:val="150"/>
                  <w:marTop w:val="0"/>
                  <w:marBottom w:val="0"/>
                  <w:divBdr>
                    <w:top w:val="none" w:sz="0" w:space="0" w:color="auto"/>
                    <w:left w:val="none" w:sz="0" w:space="0" w:color="auto"/>
                    <w:bottom w:val="none" w:sz="0" w:space="0" w:color="auto"/>
                    <w:right w:val="none" w:sz="0" w:space="0" w:color="auto"/>
                  </w:divBdr>
                  <w:divsChild>
                    <w:div w:id="978613155">
                      <w:marLeft w:val="0"/>
                      <w:marRight w:val="0"/>
                      <w:marTop w:val="0"/>
                      <w:marBottom w:val="0"/>
                      <w:divBdr>
                        <w:top w:val="none" w:sz="0" w:space="0" w:color="auto"/>
                        <w:left w:val="none" w:sz="0" w:space="0" w:color="auto"/>
                        <w:bottom w:val="none" w:sz="0" w:space="0" w:color="auto"/>
                        <w:right w:val="none" w:sz="0" w:space="0" w:color="auto"/>
                      </w:divBdr>
                      <w:divsChild>
                        <w:div w:id="185942979">
                          <w:marLeft w:val="0"/>
                          <w:marRight w:val="0"/>
                          <w:marTop w:val="0"/>
                          <w:marBottom w:val="0"/>
                          <w:divBdr>
                            <w:top w:val="none" w:sz="0" w:space="0" w:color="auto"/>
                            <w:left w:val="none" w:sz="0" w:space="0" w:color="auto"/>
                            <w:bottom w:val="none" w:sz="0" w:space="0" w:color="auto"/>
                            <w:right w:val="none" w:sz="0" w:space="0" w:color="auto"/>
                          </w:divBdr>
                          <w:divsChild>
                            <w:div w:id="318850740">
                              <w:marLeft w:val="0"/>
                              <w:marRight w:val="0"/>
                              <w:marTop w:val="0"/>
                              <w:marBottom w:val="0"/>
                              <w:divBdr>
                                <w:top w:val="none" w:sz="0" w:space="0" w:color="auto"/>
                                <w:left w:val="none" w:sz="0" w:space="0" w:color="auto"/>
                                <w:bottom w:val="none" w:sz="0" w:space="0" w:color="auto"/>
                                <w:right w:val="none" w:sz="0" w:space="0" w:color="auto"/>
                              </w:divBdr>
                              <w:divsChild>
                                <w:div w:id="3990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320153">
      <w:bodyDiv w:val="1"/>
      <w:marLeft w:val="0"/>
      <w:marRight w:val="0"/>
      <w:marTop w:val="0"/>
      <w:marBottom w:val="0"/>
      <w:divBdr>
        <w:top w:val="none" w:sz="0" w:space="0" w:color="auto"/>
        <w:left w:val="none" w:sz="0" w:space="0" w:color="auto"/>
        <w:bottom w:val="none" w:sz="0" w:space="0" w:color="auto"/>
        <w:right w:val="none" w:sz="0" w:space="0" w:color="auto"/>
      </w:divBdr>
      <w:divsChild>
        <w:div w:id="1981304477">
          <w:marLeft w:val="0"/>
          <w:marRight w:val="0"/>
          <w:marTop w:val="0"/>
          <w:marBottom w:val="0"/>
          <w:divBdr>
            <w:top w:val="none" w:sz="0" w:space="0" w:color="auto"/>
            <w:left w:val="none" w:sz="0" w:space="0" w:color="auto"/>
            <w:bottom w:val="none" w:sz="0" w:space="0" w:color="auto"/>
            <w:right w:val="none" w:sz="0" w:space="0" w:color="auto"/>
          </w:divBdr>
          <w:divsChild>
            <w:div w:id="29884763">
              <w:marLeft w:val="0"/>
              <w:marRight w:val="0"/>
              <w:marTop w:val="0"/>
              <w:marBottom w:val="0"/>
              <w:divBdr>
                <w:top w:val="none" w:sz="0" w:space="0" w:color="auto"/>
                <w:left w:val="none" w:sz="0" w:space="0" w:color="auto"/>
                <w:bottom w:val="none" w:sz="0" w:space="0" w:color="auto"/>
                <w:right w:val="none" w:sz="0" w:space="0" w:color="auto"/>
              </w:divBdr>
              <w:divsChild>
                <w:div w:id="777872167">
                  <w:marLeft w:val="150"/>
                  <w:marRight w:val="150"/>
                  <w:marTop w:val="0"/>
                  <w:marBottom w:val="0"/>
                  <w:divBdr>
                    <w:top w:val="none" w:sz="0" w:space="0" w:color="auto"/>
                    <w:left w:val="none" w:sz="0" w:space="0" w:color="auto"/>
                    <w:bottom w:val="none" w:sz="0" w:space="0" w:color="auto"/>
                    <w:right w:val="none" w:sz="0" w:space="0" w:color="auto"/>
                  </w:divBdr>
                  <w:divsChild>
                    <w:div w:id="898395191">
                      <w:marLeft w:val="0"/>
                      <w:marRight w:val="0"/>
                      <w:marTop w:val="0"/>
                      <w:marBottom w:val="0"/>
                      <w:divBdr>
                        <w:top w:val="none" w:sz="0" w:space="0" w:color="auto"/>
                        <w:left w:val="none" w:sz="0" w:space="0" w:color="auto"/>
                        <w:bottom w:val="none" w:sz="0" w:space="0" w:color="auto"/>
                        <w:right w:val="none" w:sz="0" w:space="0" w:color="auto"/>
                      </w:divBdr>
                      <w:divsChild>
                        <w:div w:id="1577400839">
                          <w:marLeft w:val="0"/>
                          <w:marRight w:val="0"/>
                          <w:marTop w:val="0"/>
                          <w:marBottom w:val="0"/>
                          <w:divBdr>
                            <w:top w:val="none" w:sz="0" w:space="0" w:color="auto"/>
                            <w:left w:val="none" w:sz="0" w:space="0" w:color="auto"/>
                            <w:bottom w:val="none" w:sz="0" w:space="0" w:color="auto"/>
                            <w:right w:val="none" w:sz="0" w:space="0" w:color="auto"/>
                          </w:divBdr>
                          <w:divsChild>
                            <w:div w:id="342056515">
                              <w:marLeft w:val="0"/>
                              <w:marRight w:val="0"/>
                              <w:marTop w:val="0"/>
                              <w:marBottom w:val="0"/>
                              <w:divBdr>
                                <w:top w:val="none" w:sz="0" w:space="0" w:color="auto"/>
                                <w:left w:val="none" w:sz="0" w:space="0" w:color="auto"/>
                                <w:bottom w:val="none" w:sz="0" w:space="0" w:color="auto"/>
                                <w:right w:val="none" w:sz="0" w:space="0" w:color="auto"/>
                              </w:divBdr>
                              <w:divsChild>
                                <w:div w:id="1335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941586">
      <w:bodyDiv w:val="1"/>
      <w:marLeft w:val="0"/>
      <w:marRight w:val="0"/>
      <w:marTop w:val="0"/>
      <w:marBottom w:val="0"/>
      <w:divBdr>
        <w:top w:val="none" w:sz="0" w:space="0" w:color="auto"/>
        <w:left w:val="none" w:sz="0" w:space="0" w:color="auto"/>
        <w:bottom w:val="none" w:sz="0" w:space="0" w:color="auto"/>
        <w:right w:val="none" w:sz="0" w:space="0" w:color="auto"/>
      </w:divBdr>
      <w:divsChild>
        <w:div w:id="1727297057">
          <w:marLeft w:val="0"/>
          <w:marRight w:val="0"/>
          <w:marTop w:val="0"/>
          <w:marBottom w:val="0"/>
          <w:divBdr>
            <w:top w:val="none" w:sz="0" w:space="0" w:color="auto"/>
            <w:left w:val="none" w:sz="0" w:space="0" w:color="auto"/>
            <w:bottom w:val="none" w:sz="0" w:space="0" w:color="auto"/>
            <w:right w:val="none" w:sz="0" w:space="0" w:color="auto"/>
          </w:divBdr>
          <w:divsChild>
            <w:div w:id="2085637308">
              <w:marLeft w:val="0"/>
              <w:marRight w:val="0"/>
              <w:marTop w:val="0"/>
              <w:marBottom w:val="0"/>
              <w:divBdr>
                <w:top w:val="none" w:sz="0" w:space="0" w:color="auto"/>
                <w:left w:val="none" w:sz="0" w:space="0" w:color="auto"/>
                <w:bottom w:val="none" w:sz="0" w:space="0" w:color="auto"/>
                <w:right w:val="none" w:sz="0" w:space="0" w:color="auto"/>
              </w:divBdr>
              <w:divsChild>
                <w:div w:id="1150168834">
                  <w:marLeft w:val="150"/>
                  <w:marRight w:val="150"/>
                  <w:marTop w:val="0"/>
                  <w:marBottom w:val="0"/>
                  <w:divBdr>
                    <w:top w:val="none" w:sz="0" w:space="0" w:color="auto"/>
                    <w:left w:val="none" w:sz="0" w:space="0" w:color="auto"/>
                    <w:bottom w:val="none" w:sz="0" w:space="0" w:color="auto"/>
                    <w:right w:val="none" w:sz="0" w:space="0" w:color="auto"/>
                  </w:divBdr>
                  <w:divsChild>
                    <w:div w:id="1652324028">
                      <w:marLeft w:val="0"/>
                      <w:marRight w:val="0"/>
                      <w:marTop w:val="0"/>
                      <w:marBottom w:val="0"/>
                      <w:divBdr>
                        <w:top w:val="none" w:sz="0" w:space="0" w:color="auto"/>
                        <w:left w:val="none" w:sz="0" w:space="0" w:color="auto"/>
                        <w:bottom w:val="none" w:sz="0" w:space="0" w:color="auto"/>
                        <w:right w:val="none" w:sz="0" w:space="0" w:color="auto"/>
                      </w:divBdr>
                      <w:divsChild>
                        <w:div w:id="292830401">
                          <w:marLeft w:val="0"/>
                          <w:marRight w:val="0"/>
                          <w:marTop w:val="0"/>
                          <w:marBottom w:val="0"/>
                          <w:divBdr>
                            <w:top w:val="none" w:sz="0" w:space="0" w:color="auto"/>
                            <w:left w:val="none" w:sz="0" w:space="0" w:color="auto"/>
                            <w:bottom w:val="none" w:sz="0" w:space="0" w:color="auto"/>
                            <w:right w:val="none" w:sz="0" w:space="0" w:color="auto"/>
                          </w:divBdr>
                          <w:divsChild>
                            <w:div w:id="1541865759">
                              <w:marLeft w:val="0"/>
                              <w:marRight w:val="0"/>
                              <w:marTop w:val="0"/>
                              <w:marBottom w:val="0"/>
                              <w:divBdr>
                                <w:top w:val="none" w:sz="0" w:space="0" w:color="auto"/>
                                <w:left w:val="none" w:sz="0" w:space="0" w:color="auto"/>
                                <w:bottom w:val="none" w:sz="0" w:space="0" w:color="auto"/>
                                <w:right w:val="none" w:sz="0" w:space="0" w:color="auto"/>
                              </w:divBdr>
                              <w:divsChild>
                                <w:div w:id="6098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2918">
      <w:bodyDiv w:val="1"/>
      <w:marLeft w:val="0"/>
      <w:marRight w:val="0"/>
      <w:marTop w:val="0"/>
      <w:marBottom w:val="0"/>
      <w:divBdr>
        <w:top w:val="none" w:sz="0" w:space="0" w:color="auto"/>
        <w:left w:val="none" w:sz="0" w:space="0" w:color="auto"/>
        <w:bottom w:val="none" w:sz="0" w:space="0" w:color="auto"/>
        <w:right w:val="none" w:sz="0" w:space="0" w:color="auto"/>
      </w:divBdr>
    </w:div>
    <w:div w:id="1905025579">
      <w:bodyDiv w:val="1"/>
      <w:marLeft w:val="0"/>
      <w:marRight w:val="0"/>
      <w:marTop w:val="0"/>
      <w:marBottom w:val="0"/>
      <w:divBdr>
        <w:top w:val="none" w:sz="0" w:space="0" w:color="auto"/>
        <w:left w:val="none" w:sz="0" w:space="0" w:color="auto"/>
        <w:bottom w:val="none" w:sz="0" w:space="0" w:color="auto"/>
        <w:right w:val="none" w:sz="0" w:space="0" w:color="auto"/>
      </w:divBdr>
      <w:divsChild>
        <w:div w:id="129980809">
          <w:marLeft w:val="1742"/>
          <w:marRight w:val="0"/>
          <w:marTop w:val="86"/>
          <w:marBottom w:val="0"/>
          <w:divBdr>
            <w:top w:val="none" w:sz="0" w:space="0" w:color="auto"/>
            <w:left w:val="none" w:sz="0" w:space="0" w:color="auto"/>
            <w:bottom w:val="none" w:sz="0" w:space="0" w:color="auto"/>
            <w:right w:val="none" w:sz="0" w:space="0" w:color="auto"/>
          </w:divBdr>
        </w:div>
        <w:div w:id="210844987">
          <w:marLeft w:val="1742"/>
          <w:marRight w:val="0"/>
          <w:marTop w:val="86"/>
          <w:marBottom w:val="0"/>
          <w:divBdr>
            <w:top w:val="none" w:sz="0" w:space="0" w:color="auto"/>
            <w:left w:val="none" w:sz="0" w:space="0" w:color="auto"/>
            <w:bottom w:val="none" w:sz="0" w:space="0" w:color="auto"/>
            <w:right w:val="none" w:sz="0" w:space="0" w:color="auto"/>
          </w:divBdr>
        </w:div>
        <w:div w:id="216286932">
          <w:marLeft w:val="1742"/>
          <w:marRight w:val="0"/>
          <w:marTop w:val="86"/>
          <w:marBottom w:val="0"/>
          <w:divBdr>
            <w:top w:val="none" w:sz="0" w:space="0" w:color="auto"/>
            <w:left w:val="none" w:sz="0" w:space="0" w:color="auto"/>
            <w:bottom w:val="none" w:sz="0" w:space="0" w:color="auto"/>
            <w:right w:val="none" w:sz="0" w:space="0" w:color="auto"/>
          </w:divBdr>
        </w:div>
        <w:div w:id="859247664">
          <w:marLeft w:val="1742"/>
          <w:marRight w:val="0"/>
          <w:marTop w:val="86"/>
          <w:marBottom w:val="0"/>
          <w:divBdr>
            <w:top w:val="none" w:sz="0" w:space="0" w:color="auto"/>
            <w:left w:val="none" w:sz="0" w:space="0" w:color="auto"/>
            <w:bottom w:val="none" w:sz="0" w:space="0" w:color="auto"/>
            <w:right w:val="none" w:sz="0" w:space="0" w:color="auto"/>
          </w:divBdr>
        </w:div>
        <w:div w:id="1080634321">
          <w:marLeft w:val="1742"/>
          <w:marRight w:val="0"/>
          <w:marTop w:val="86"/>
          <w:marBottom w:val="0"/>
          <w:divBdr>
            <w:top w:val="none" w:sz="0" w:space="0" w:color="auto"/>
            <w:left w:val="none" w:sz="0" w:space="0" w:color="auto"/>
            <w:bottom w:val="none" w:sz="0" w:space="0" w:color="auto"/>
            <w:right w:val="none" w:sz="0" w:space="0" w:color="auto"/>
          </w:divBdr>
        </w:div>
      </w:divsChild>
    </w:div>
    <w:div w:id="1941596644">
      <w:bodyDiv w:val="1"/>
      <w:marLeft w:val="0"/>
      <w:marRight w:val="0"/>
      <w:marTop w:val="0"/>
      <w:marBottom w:val="0"/>
      <w:divBdr>
        <w:top w:val="none" w:sz="0" w:space="0" w:color="auto"/>
        <w:left w:val="none" w:sz="0" w:space="0" w:color="auto"/>
        <w:bottom w:val="none" w:sz="0" w:space="0" w:color="auto"/>
        <w:right w:val="none" w:sz="0" w:space="0" w:color="auto"/>
      </w:divBdr>
    </w:div>
    <w:div w:id="1980301753">
      <w:bodyDiv w:val="1"/>
      <w:marLeft w:val="0"/>
      <w:marRight w:val="0"/>
      <w:marTop w:val="0"/>
      <w:marBottom w:val="0"/>
      <w:divBdr>
        <w:top w:val="none" w:sz="0" w:space="0" w:color="auto"/>
        <w:left w:val="none" w:sz="0" w:space="0" w:color="auto"/>
        <w:bottom w:val="none" w:sz="0" w:space="0" w:color="auto"/>
        <w:right w:val="none" w:sz="0" w:space="0" w:color="auto"/>
      </w:divBdr>
      <w:divsChild>
        <w:div w:id="1070470485">
          <w:marLeft w:val="0"/>
          <w:marRight w:val="0"/>
          <w:marTop w:val="0"/>
          <w:marBottom w:val="0"/>
          <w:divBdr>
            <w:top w:val="none" w:sz="0" w:space="0" w:color="auto"/>
            <w:left w:val="none" w:sz="0" w:space="0" w:color="auto"/>
            <w:bottom w:val="none" w:sz="0" w:space="0" w:color="auto"/>
            <w:right w:val="none" w:sz="0" w:space="0" w:color="auto"/>
          </w:divBdr>
          <w:divsChild>
            <w:div w:id="328677922">
              <w:marLeft w:val="0"/>
              <w:marRight w:val="0"/>
              <w:marTop w:val="0"/>
              <w:marBottom w:val="0"/>
              <w:divBdr>
                <w:top w:val="none" w:sz="0" w:space="0" w:color="auto"/>
                <w:left w:val="none" w:sz="0" w:space="0" w:color="auto"/>
                <w:bottom w:val="none" w:sz="0" w:space="0" w:color="auto"/>
                <w:right w:val="none" w:sz="0" w:space="0" w:color="auto"/>
              </w:divBdr>
              <w:divsChild>
                <w:div w:id="941910671">
                  <w:marLeft w:val="150"/>
                  <w:marRight w:val="150"/>
                  <w:marTop w:val="0"/>
                  <w:marBottom w:val="0"/>
                  <w:divBdr>
                    <w:top w:val="none" w:sz="0" w:space="0" w:color="auto"/>
                    <w:left w:val="none" w:sz="0" w:space="0" w:color="auto"/>
                    <w:bottom w:val="none" w:sz="0" w:space="0" w:color="auto"/>
                    <w:right w:val="none" w:sz="0" w:space="0" w:color="auto"/>
                  </w:divBdr>
                  <w:divsChild>
                    <w:div w:id="1715038670">
                      <w:marLeft w:val="0"/>
                      <w:marRight w:val="0"/>
                      <w:marTop w:val="0"/>
                      <w:marBottom w:val="0"/>
                      <w:divBdr>
                        <w:top w:val="none" w:sz="0" w:space="0" w:color="auto"/>
                        <w:left w:val="none" w:sz="0" w:space="0" w:color="auto"/>
                        <w:bottom w:val="none" w:sz="0" w:space="0" w:color="auto"/>
                        <w:right w:val="none" w:sz="0" w:space="0" w:color="auto"/>
                      </w:divBdr>
                      <w:divsChild>
                        <w:div w:id="1996951392">
                          <w:marLeft w:val="0"/>
                          <w:marRight w:val="0"/>
                          <w:marTop w:val="0"/>
                          <w:marBottom w:val="0"/>
                          <w:divBdr>
                            <w:top w:val="none" w:sz="0" w:space="0" w:color="auto"/>
                            <w:left w:val="none" w:sz="0" w:space="0" w:color="auto"/>
                            <w:bottom w:val="none" w:sz="0" w:space="0" w:color="auto"/>
                            <w:right w:val="none" w:sz="0" w:space="0" w:color="auto"/>
                          </w:divBdr>
                          <w:divsChild>
                            <w:div w:id="423454637">
                              <w:marLeft w:val="0"/>
                              <w:marRight w:val="0"/>
                              <w:marTop w:val="0"/>
                              <w:marBottom w:val="0"/>
                              <w:divBdr>
                                <w:top w:val="none" w:sz="0" w:space="0" w:color="auto"/>
                                <w:left w:val="none" w:sz="0" w:space="0" w:color="auto"/>
                                <w:bottom w:val="none" w:sz="0" w:space="0" w:color="auto"/>
                                <w:right w:val="none" w:sz="0" w:space="0" w:color="auto"/>
                              </w:divBdr>
                              <w:divsChild>
                                <w:div w:id="96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7823">
      <w:bodyDiv w:val="1"/>
      <w:marLeft w:val="0"/>
      <w:marRight w:val="0"/>
      <w:marTop w:val="0"/>
      <w:marBottom w:val="0"/>
      <w:divBdr>
        <w:top w:val="none" w:sz="0" w:space="0" w:color="auto"/>
        <w:left w:val="none" w:sz="0" w:space="0" w:color="auto"/>
        <w:bottom w:val="none" w:sz="0" w:space="0" w:color="auto"/>
        <w:right w:val="none" w:sz="0" w:space="0" w:color="auto"/>
      </w:divBdr>
    </w:div>
    <w:div w:id="1993899386">
      <w:bodyDiv w:val="1"/>
      <w:marLeft w:val="0"/>
      <w:marRight w:val="0"/>
      <w:marTop w:val="0"/>
      <w:marBottom w:val="0"/>
      <w:divBdr>
        <w:top w:val="none" w:sz="0" w:space="0" w:color="auto"/>
        <w:left w:val="none" w:sz="0" w:space="0" w:color="auto"/>
        <w:bottom w:val="none" w:sz="0" w:space="0" w:color="auto"/>
        <w:right w:val="none" w:sz="0" w:space="0" w:color="auto"/>
      </w:divBdr>
    </w:div>
    <w:div w:id="2064791553">
      <w:bodyDiv w:val="1"/>
      <w:marLeft w:val="0"/>
      <w:marRight w:val="0"/>
      <w:marTop w:val="0"/>
      <w:marBottom w:val="0"/>
      <w:divBdr>
        <w:top w:val="none" w:sz="0" w:space="0" w:color="auto"/>
        <w:left w:val="none" w:sz="0" w:space="0" w:color="auto"/>
        <w:bottom w:val="none" w:sz="0" w:space="0" w:color="auto"/>
        <w:right w:val="none" w:sz="0" w:space="0" w:color="auto"/>
      </w:divBdr>
    </w:div>
    <w:div w:id="2101292796">
      <w:bodyDiv w:val="1"/>
      <w:marLeft w:val="0"/>
      <w:marRight w:val="0"/>
      <w:marTop w:val="0"/>
      <w:marBottom w:val="0"/>
      <w:divBdr>
        <w:top w:val="none" w:sz="0" w:space="0" w:color="auto"/>
        <w:left w:val="none" w:sz="0" w:space="0" w:color="auto"/>
        <w:bottom w:val="none" w:sz="0" w:space="0" w:color="auto"/>
        <w:right w:val="none" w:sz="0" w:space="0" w:color="auto"/>
      </w:divBdr>
    </w:div>
    <w:div w:id="2115979084">
      <w:bodyDiv w:val="1"/>
      <w:marLeft w:val="0"/>
      <w:marRight w:val="0"/>
      <w:marTop w:val="0"/>
      <w:marBottom w:val="0"/>
      <w:divBdr>
        <w:top w:val="none" w:sz="0" w:space="0" w:color="auto"/>
        <w:left w:val="none" w:sz="0" w:space="0" w:color="auto"/>
        <w:bottom w:val="none" w:sz="0" w:space="0" w:color="auto"/>
        <w:right w:val="none" w:sz="0" w:space="0" w:color="auto"/>
      </w:divBdr>
    </w:div>
    <w:div w:id="2129199675">
      <w:bodyDiv w:val="1"/>
      <w:marLeft w:val="0"/>
      <w:marRight w:val="0"/>
      <w:marTop w:val="0"/>
      <w:marBottom w:val="0"/>
      <w:divBdr>
        <w:top w:val="none" w:sz="0" w:space="0" w:color="auto"/>
        <w:left w:val="none" w:sz="0" w:space="0" w:color="auto"/>
        <w:bottom w:val="none" w:sz="0" w:space="0" w:color="auto"/>
        <w:right w:val="none" w:sz="0" w:space="0" w:color="auto"/>
      </w:divBdr>
    </w:div>
    <w:div w:id="21347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1d530a-c9d8-4669-b999-61ddadaa5a7a">
      <Terms xmlns="http://schemas.microsoft.com/office/infopath/2007/PartnerControls"/>
    </lcf76f155ced4ddcb4097134ff3c332f>
    <TaxCatchAll xmlns="9ff001a3-4aef-4f4d-a6a9-28f167e838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ECC5F5840B3747BC8706005EC6D9FE" ma:contentTypeVersion="13" ma:contentTypeDescription="Create a new document." ma:contentTypeScope="" ma:versionID="46dbde2d0381bc48f83d66e0dc380c6c">
  <xsd:schema xmlns:xsd="http://www.w3.org/2001/XMLSchema" xmlns:xs="http://www.w3.org/2001/XMLSchema" xmlns:p="http://schemas.microsoft.com/office/2006/metadata/properties" xmlns:ns2="e21d530a-c9d8-4669-b999-61ddadaa5a7a" xmlns:ns3="9ff001a3-4aef-4f4d-a6a9-28f167e8389e" targetNamespace="http://schemas.microsoft.com/office/2006/metadata/properties" ma:root="true" ma:fieldsID="cdb5177d116823914356bb723ecc16c9" ns2:_="" ns3:_="">
    <xsd:import namespace="e21d530a-c9d8-4669-b999-61ddadaa5a7a"/>
    <xsd:import namespace="9ff001a3-4aef-4f4d-a6a9-28f167e838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d530a-c9d8-4669-b999-61ddadaa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dd4906-f090-41d4-8ff8-29e56279845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01a3-4aef-4f4d-a6a9-28f167e838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ef06ce0-3b9b-4fab-92f9-be06d7af996b}" ma:internalName="TaxCatchAll" ma:showField="CatchAllData" ma:web="9ff001a3-4aef-4f4d-a6a9-28f167e838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A92B2-7B5E-4861-930F-881C7D5176F0}">
  <ds:schemaRefs>
    <ds:schemaRef ds:uri="http://schemas.openxmlformats.org/officeDocument/2006/bibliography"/>
  </ds:schemaRefs>
</ds:datastoreItem>
</file>

<file path=customXml/itemProps2.xml><?xml version="1.0" encoding="utf-8"?>
<ds:datastoreItem xmlns:ds="http://schemas.openxmlformats.org/officeDocument/2006/customXml" ds:itemID="{D9ACE611-B024-4783-8C2F-9F8A6FD579DD}">
  <ds:schemaRefs>
    <ds:schemaRef ds:uri="http://schemas.microsoft.com/office/2006/metadata/properties"/>
    <ds:schemaRef ds:uri="http://schemas.microsoft.com/office/infopath/2007/PartnerControls"/>
    <ds:schemaRef ds:uri="e21d530a-c9d8-4669-b999-61ddadaa5a7a"/>
    <ds:schemaRef ds:uri="9ff001a3-4aef-4f4d-a6a9-28f167e8389e"/>
  </ds:schemaRefs>
</ds:datastoreItem>
</file>

<file path=customXml/itemProps3.xml><?xml version="1.0" encoding="utf-8"?>
<ds:datastoreItem xmlns:ds="http://schemas.openxmlformats.org/officeDocument/2006/customXml" ds:itemID="{30D0521D-E577-4A36-8104-9F6ED6FAD47E}">
  <ds:schemaRefs>
    <ds:schemaRef ds:uri="http://schemas.microsoft.com/sharepoint/v3/contenttype/forms"/>
  </ds:schemaRefs>
</ds:datastoreItem>
</file>

<file path=customXml/itemProps4.xml><?xml version="1.0" encoding="utf-8"?>
<ds:datastoreItem xmlns:ds="http://schemas.openxmlformats.org/officeDocument/2006/customXml" ds:itemID="{325129C0-19D4-44C1-B532-8AD4D85A8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d530a-c9d8-4669-b999-61ddadaa5a7a"/>
    <ds:schemaRef ds:uri="9ff001a3-4aef-4f4d-a6a9-28f167e83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1063</Words>
  <Characters>6060</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TAMUS Working Group Minutes</vt:lpstr>
    </vt:vector>
  </TitlesOfParts>
  <Company>Texas A&amp;M University Information Technology Project Management</Company>
  <LinksUpToDate>false</LinksUpToDate>
  <CharactersWithSpaces>7109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TAMUS Working Group Minutes</dc:title>
  <dc:subject>Meeting Minutes - September 17, 2015</dc:subject>
  <dc:creator>winslow</dc:creator>
  <cp:lastModifiedBy>Langdon, Michael</cp:lastModifiedBy>
  <cp:revision>103</cp:revision>
  <cp:lastPrinted>2017-02-16T20:24:00Z</cp:lastPrinted>
  <dcterms:created xsi:type="dcterms:W3CDTF">2026-06-03T15:50:00Z</dcterms:created>
  <dcterms:modified xsi:type="dcterms:W3CDTF">2026-06-09T21:05:00Z</dcterms:modified>
  <cp:category>Texas A&amp;M Information Technology</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
    <vt:lpwstr>2.0.6</vt:lpwstr>
  </property>
  <property fmtid="{D5CDD505-2E9C-101B-9397-08002B2CF9AE}" pid="3" name="ContentTypeId">
    <vt:lpwstr>0x010100A5ECC5F5840B3747BC8706005EC6D9FE</vt:lpwstr>
  </property>
  <property fmtid="{D5CDD505-2E9C-101B-9397-08002B2CF9AE}" pid="4" name="MediaServiceImageTags">
    <vt:lpwstr/>
  </property>
</Properties>
</file>