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67CADBD8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C15A4E">
        <w:rPr>
          <w:rFonts w:cs="Arial"/>
          <w:sz w:val="22"/>
        </w:rPr>
        <w:t>May</w:t>
      </w:r>
      <w:r w:rsidR="00F9307D">
        <w:rPr>
          <w:rFonts w:cs="Arial"/>
          <w:sz w:val="22"/>
        </w:rPr>
        <w:t xml:space="preserve"> </w:t>
      </w:r>
      <w:r w:rsidR="00C15A4E">
        <w:rPr>
          <w:rFonts w:cs="Arial"/>
          <w:sz w:val="22"/>
        </w:rPr>
        <w:t>5</w:t>
      </w:r>
      <w:r w:rsidR="005A072B">
        <w:rPr>
          <w:rFonts w:cs="Arial"/>
          <w:sz w:val="22"/>
        </w:rPr>
        <w:t>,</w:t>
      </w:r>
      <w:r w:rsidR="00E71309">
        <w:rPr>
          <w:rFonts w:cs="Arial"/>
          <w:sz w:val="22"/>
        </w:rPr>
        <w:t xml:space="preserve"> 202</w:t>
      </w:r>
      <w:r w:rsidR="003E6DCE">
        <w:rPr>
          <w:rFonts w:cs="Arial"/>
          <w:sz w:val="22"/>
        </w:rPr>
        <w:t>6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337FB2A1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>Time</w:t>
      </w:r>
      <w:r w:rsidR="000C7766" w:rsidRPr="00425EF8">
        <w:rPr>
          <w:rFonts w:cs="Arial"/>
          <w:sz w:val="22"/>
        </w:rPr>
        <w:t xml:space="preserve">: </w:t>
      </w:r>
      <w:r w:rsidR="00C15A4E">
        <w:rPr>
          <w:rFonts w:cs="Arial"/>
          <w:sz w:val="22"/>
        </w:rPr>
        <w:t>10</w:t>
      </w:r>
      <w:r w:rsidR="00F44B0D">
        <w:rPr>
          <w:rFonts w:cs="Arial"/>
          <w:sz w:val="22"/>
        </w:rPr>
        <w:t xml:space="preserve"> - </w:t>
      </w:r>
      <w:r w:rsidR="00C15A4E">
        <w:rPr>
          <w:rFonts w:cs="Arial"/>
          <w:sz w:val="22"/>
        </w:rPr>
        <w:t>11</w:t>
      </w:r>
      <w:r>
        <w:rPr>
          <w:rFonts w:cs="Arial"/>
          <w:sz w:val="22"/>
        </w:rPr>
        <w:t xml:space="preserve"> </w:t>
      </w:r>
      <w:r w:rsidR="00C15A4E">
        <w:rPr>
          <w:rFonts w:cs="Arial"/>
          <w:sz w:val="22"/>
        </w:rPr>
        <w:t>a</w:t>
      </w:r>
      <w:r>
        <w:rPr>
          <w:rFonts w:cs="Arial"/>
          <w:sz w:val="22"/>
        </w:rPr>
        <w:t>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Default="00223EDE" w:rsidP="009A131D">
      <w:pPr>
        <w:rPr>
          <w:rFonts w:cs="Arial"/>
          <w:sz w:val="22"/>
        </w:rPr>
      </w:pPr>
    </w:p>
    <w:p w14:paraId="14AD512C" w14:textId="77777777" w:rsidR="00621317" w:rsidRPr="00425EF8" w:rsidRDefault="00621317" w:rsidP="009A131D">
      <w:pPr>
        <w:rPr>
          <w:rFonts w:cs="Arial"/>
          <w:sz w:val="22"/>
        </w:rPr>
      </w:pPr>
    </w:p>
    <w:p w14:paraId="5A7962B2" w14:textId="77777777" w:rsidR="0074141B" w:rsidRDefault="0074141B" w:rsidP="00DA7C70"/>
    <w:p w14:paraId="0A795DBF" w14:textId="77777777" w:rsidR="00DA7C70" w:rsidRDefault="00DA7C70" w:rsidP="00DA7C70">
      <w:pPr>
        <w:rPr>
          <w:b/>
          <w:bCs/>
        </w:rPr>
      </w:pPr>
      <w:r w:rsidRPr="00DA7C70">
        <w:rPr>
          <w:b/>
          <w:bCs/>
        </w:rPr>
        <w:t>New Merit Configuration Worksheet online form replacing PDF form</w:t>
      </w:r>
    </w:p>
    <w:p w14:paraId="11E72B7E" w14:textId="77777777" w:rsidR="00DA7C70" w:rsidRDefault="00DA7C70" w:rsidP="00DA7C70">
      <w:pPr>
        <w:rPr>
          <w:b/>
          <w:bCs/>
        </w:rPr>
      </w:pPr>
    </w:p>
    <w:p w14:paraId="563B0010" w14:textId="53B63BD4" w:rsidR="00DA7C70" w:rsidRPr="00CA1FF7" w:rsidRDefault="00CA1FF7" w:rsidP="00DA7C70">
      <w:pPr>
        <w:pStyle w:val="ListParagraph"/>
        <w:numPr>
          <w:ilvl w:val="0"/>
          <w:numId w:val="40"/>
        </w:numPr>
        <w:rPr>
          <w:b/>
          <w:bCs/>
        </w:rPr>
      </w:pPr>
      <w:r>
        <w:t>The current PDF form is replaced by new online form</w:t>
      </w:r>
    </w:p>
    <w:p w14:paraId="64C4C1D9" w14:textId="795A2CA9" w:rsidR="00CA1FF7" w:rsidRPr="00CA1FF7" w:rsidRDefault="00CA1FF7" w:rsidP="00DA7C70">
      <w:pPr>
        <w:pStyle w:val="ListParagraph"/>
        <w:numPr>
          <w:ilvl w:val="0"/>
          <w:numId w:val="40"/>
        </w:numPr>
        <w:rPr>
          <w:b/>
          <w:bCs/>
        </w:rPr>
      </w:pPr>
      <w:r>
        <w:t>Both the PDF form and online form have the same fields</w:t>
      </w:r>
    </w:p>
    <w:p w14:paraId="54FB45BA" w14:textId="4369E768" w:rsidR="00CA1FF7" w:rsidRPr="00CA1FF7" w:rsidRDefault="00CA1FF7" w:rsidP="00DA7C70">
      <w:pPr>
        <w:pStyle w:val="ListParagraph"/>
        <w:numPr>
          <w:ilvl w:val="0"/>
          <w:numId w:val="40"/>
        </w:numPr>
        <w:rPr>
          <w:b/>
          <w:bCs/>
        </w:rPr>
      </w:pPr>
      <w:r>
        <w:t>Helps to designate mandatory fields and collection of data</w:t>
      </w:r>
    </w:p>
    <w:p w14:paraId="2145D2B9" w14:textId="732A77B4" w:rsidR="00CA1FF7" w:rsidRPr="00CA1FF7" w:rsidRDefault="00CA1FF7" w:rsidP="00DA7C70">
      <w:pPr>
        <w:pStyle w:val="ListParagraph"/>
        <w:numPr>
          <w:ilvl w:val="0"/>
          <w:numId w:val="40"/>
        </w:numPr>
        <w:rPr>
          <w:b/>
          <w:bCs/>
        </w:rPr>
      </w:pPr>
      <w:r>
        <w:t>Completion of the form is required for system member merit launch</w:t>
      </w:r>
    </w:p>
    <w:p w14:paraId="4C5506D0" w14:textId="1E1938F7" w:rsidR="00BB0AD4" w:rsidRDefault="00CA1FF7" w:rsidP="00CA1FF7">
      <w:pPr>
        <w:pStyle w:val="ListParagraph"/>
        <w:numPr>
          <w:ilvl w:val="0"/>
          <w:numId w:val="40"/>
        </w:numPr>
      </w:pPr>
      <w:r w:rsidRPr="00CA1FF7">
        <w:t>New Merit Configuration Worksheet online for</w:t>
      </w:r>
      <w:r w:rsidR="0022263A">
        <w:t>m</w:t>
      </w:r>
      <w:r w:rsidR="00BB0AD4">
        <w:t xml:space="preserve"> - </w:t>
      </w:r>
    </w:p>
    <w:p w14:paraId="6D0E1976" w14:textId="1326A357" w:rsidR="00DA7C70" w:rsidRPr="0022263A" w:rsidRDefault="00BB0AD4" w:rsidP="00BB0AD4">
      <w:pPr>
        <w:pStyle w:val="ListParagraph"/>
      </w:pPr>
      <w:hyperlink r:id="rId11" w:history="1">
        <w:r w:rsidRPr="00BB1ACF">
          <w:rPr>
            <w:rStyle w:val="Hyperlink"/>
          </w:rPr>
          <w:t>https://it.tamus.edu/workdayservices/support/forms/merit-configuration-worksheet/</w:t>
        </w:r>
      </w:hyperlink>
    </w:p>
    <w:p w14:paraId="208F1765" w14:textId="77777777" w:rsidR="0022263A" w:rsidRDefault="0022263A" w:rsidP="00DA7C70">
      <w:pPr>
        <w:rPr>
          <w:b/>
          <w:bCs/>
        </w:rPr>
      </w:pPr>
    </w:p>
    <w:p w14:paraId="752671FC" w14:textId="77777777" w:rsidR="00692E33" w:rsidRDefault="00692E33" w:rsidP="00DA7C70">
      <w:pPr>
        <w:rPr>
          <w:b/>
          <w:bCs/>
        </w:rPr>
      </w:pPr>
    </w:p>
    <w:p w14:paraId="50F3C318" w14:textId="110B2F68" w:rsidR="00DA7C70" w:rsidRDefault="00DA7C70" w:rsidP="00DA7C70">
      <w:pPr>
        <w:rPr>
          <w:b/>
          <w:bCs/>
        </w:rPr>
      </w:pPr>
      <w:r w:rsidRPr="00DA7C70">
        <w:rPr>
          <w:b/>
          <w:bCs/>
        </w:rPr>
        <w:t>Merit Entry Options and Dates</w:t>
      </w:r>
    </w:p>
    <w:p w14:paraId="53A2893A" w14:textId="77777777" w:rsidR="009276CD" w:rsidRDefault="009276CD" w:rsidP="00DA7C70">
      <w:pPr>
        <w:rPr>
          <w:b/>
          <w:bCs/>
        </w:rPr>
      </w:pPr>
    </w:p>
    <w:p w14:paraId="062764F9" w14:textId="5DC180AE" w:rsidR="009276CD" w:rsidRPr="00D5127B" w:rsidRDefault="009276CD" w:rsidP="009276CD">
      <w:pPr>
        <w:pStyle w:val="ListParagraph"/>
        <w:numPr>
          <w:ilvl w:val="0"/>
          <w:numId w:val="41"/>
        </w:numPr>
      </w:pPr>
      <w:r w:rsidRPr="00D5127B">
        <w:t>Members can choose to enter merit information in Workday first or PBA first</w:t>
      </w:r>
    </w:p>
    <w:p w14:paraId="7C92E371" w14:textId="326385E9" w:rsidR="00D5127B" w:rsidRDefault="00D5127B" w:rsidP="00CE324E">
      <w:pPr>
        <w:pStyle w:val="ListParagraph"/>
        <w:numPr>
          <w:ilvl w:val="0"/>
          <w:numId w:val="41"/>
        </w:numPr>
      </w:pPr>
      <w:r w:rsidRPr="00D5127B">
        <w:t>We can move the awards from Workday to PBA or vice versa depending on the merit entry option selected</w:t>
      </w:r>
    </w:p>
    <w:p w14:paraId="38332BB1" w14:textId="1809B025" w:rsidR="00F64B3E" w:rsidRDefault="00F64B3E" w:rsidP="00CE324E">
      <w:pPr>
        <w:pStyle w:val="ListParagraph"/>
        <w:numPr>
          <w:ilvl w:val="0"/>
          <w:numId w:val="41"/>
        </w:numPr>
      </w:pPr>
      <w:r>
        <w:t>Important Dates:</w:t>
      </w:r>
    </w:p>
    <w:p w14:paraId="7EB7A635" w14:textId="7425D016" w:rsidR="00F64B3E" w:rsidRDefault="007A4C23" w:rsidP="00F64B3E">
      <w:pPr>
        <w:pStyle w:val="ListParagraph"/>
        <w:numPr>
          <w:ilvl w:val="1"/>
          <w:numId w:val="41"/>
        </w:numPr>
      </w:pPr>
      <w:r w:rsidRPr="007A4C23">
        <w:t>Friday, May 11</w:t>
      </w:r>
      <w:r>
        <w:t xml:space="preserve"> - </w:t>
      </w:r>
      <w:r w:rsidR="007B33C5" w:rsidRPr="007B33C5">
        <w:t>May 10th Snapshot from Workday loaded to PBA</w:t>
      </w:r>
    </w:p>
    <w:p w14:paraId="655FB4D3" w14:textId="77777777" w:rsidR="000F1CA3" w:rsidRDefault="000F1CA3" w:rsidP="00F64B3E">
      <w:pPr>
        <w:pStyle w:val="ListParagraph"/>
        <w:numPr>
          <w:ilvl w:val="1"/>
          <w:numId w:val="41"/>
        </w:numPr>
      </w:pPr>
      <w:r>
        <w:t>Option 1: Workday First and then PBA</w:t>
      </w:r>
    </w:p>
    <w:p w14:paraId="274BDEB4" w14:textId="38B3D0D8" w:rsidR="007A4C23" w:rsidRDefault="007A4C23" w:rsidP="000F1CA3">
      <w:pPr>
        <w:pStyle w:val="ListParagraph"/>
        <w:numPr>
          <w:ilvl w:val="2"/>
          <w:numId w:val="41"/>
        </w:numPr>
      </w:pPr>
      <w:r w:rsidRPr="007A4C23">
        <w:t>Monday, June 1</w:t>
      </w:r>
      <w:r>
        <w:t xml:space="preserve"> - </w:t>
      </w:r>
      <w:r w:rsidR="00731ECE" w:rsidRPr="00731ECE">
        <w:t>Earliest launch for Workday Merit</w:t>
      </w:r>
    </w:p>
    <w:p w14:paraId="0FC7D723" w14:textId="395D0F55" w:rsidR="000D263F" w:rsidRDefault="000D263F" w:rsidP="000F1CA3">
      <w:pPr>
        <w:pStyle w:val="ListParagraph"/>
        <w:numPr>
          <w:ilvl w:val="2"/>
          <w:numId w:val="41"/>
        </w:numPr>
      </w:pPr>
      <w:r w:rsidRPr="000D263F">
        <w:t>Monday, June 1- Monday, July 20</w:t>
      </w:r>
      <w:r>
        <w:t xml:space="preserve"> - </w:t>
      </w:r>
      <w:r w:rsidR="00362257" w:rsidRPr="00362257">
        <w:t xml:space="preserve">Merit </w:t>
      </w:r>
      <w:r w:rsidR="00362257">
        <w:t>Partners</w:t>
      </w:r>
      <w:r w:rsidR="00362257" w:rsidRPr="00362257">
        <w:t>/Managers complete Workday Merit Entry and Submit</w:t>
      </w:r>
    </w:p>
    <w:p w14:paraId="792906DA" w14:textId="69E9CAAA" w:rsidR="00362257" w:rsidRDefault="00362257" w:rsidP="00362257">
      <w:pPr>
        <w:pStyle w:val="ListParagraph"/>
        <w:numPr>
          <w:ilvl w:val="2"/>
          <w:numId w:val="41"/>
        </w:numPr>
      </w:pPr>
      <w:r>
        <w:t xml:space="preserve">Monday, July 20 - Monday, Aug 17 - </w:t>
      </w:r>
      <w:r w:rsidRPr="00362257">
        <w:t>Workday Merit upload to PBA</w:t>
      </w:r>
    </w:p>
    <w:p w14:paraId="26D33E0A" w14:textId="77777777" w:rsidR="00362257" w:rsidRDefault="00362257" w:rsidP="00EB2121">
      <w:pPr>
        <w:pStyle w:val="ListParagraph"/>
        <w:ind w:left="2160"/>
      </w:pPr>
    </w:p>
    <w:p w14:paraId="49CF3CE7" w14:textId="788391E7" w:rsidR="00731ECE" w:rsidRDefault="000F1CA3" w:rsidP="000F029C">
      <w:pPr>
        <w:pStyle w:val="ListParagraph"/>
        <w:numPr>
          <w:ilvl w:val="1"/>
          <w:numId w:val="41"/>
        </w:numPr>
      </w:pPr>
      <w:r>
        <w:t>Option 2: PBA First and then Workday</w:t>
      </w:r>
    </w:p>
    <w:p w14:paraId="1CC0804C" w14:textId="640D43C2" w:rsidR="00EC7D4F" w:rsidRDefault="00EC7D4F" w:rsidP="00EC7D4F">
      <w:pPr>
        <w:pStyle w:val="ListParagraph"/>
        <w:numPr>
          <w:ilvl w:val="2"/>
          <w:numId w:val="41"/>
        </w:numPr>
      </w:pPr>
      <w:r w:rsidRPr="00EC7D4F">
        <w:t>Monday, June 22 - Monday, July 27</w:t>
      </w:r>
      <w:r>
        <w:t xml:space="preserve"> - </w:t>
      </w:r>
      <w:r w:rsidR="00203ED6" w:rsidRPr="00203ED6">
        <w:t>At member discretion, upload salary increase template .csv file to PBA or enter % increases manually in PBA</w:t>
      </w:r>
    </w:p>
    <w:p w14:paraId="0BC5C35D" w14:textId="42A86144" w:rsidR="00203ED6" w:rsidRDefault="00203ED6" w:rsidP="00EC7D4F">
      <w:pPr>
        <w:pStyle w:val="ListParagraph"/>
        <w:numPr>
          <w:ilvl w:val="2"/>
          <w:numId w:val="41"/>
        </w:numPr>
      </w:pPr>
      <w:r w:rsidRPr="00203ED6">
        <w:t>Wednesday, Jul 29 - Monday, Aug 10</w:t>
      </w:r>
      <w:r>
        <w:t xml:space="preserve"> - </w:t>
      </w:r>
      <w:r w:rsidR="002178BD" w:rsidRPr="002178BD">
        <w:t>Launch Workday Merit and Load EIB</w:t>
      </w:r>
    </w:p>
    <w:p w14:paraId="60D947AB" w14:textId="7B8925C2" w:rsidR="002178BD" w:rsidRDefault="002178BD" w:rsidP="00EC7D4F">
      <w:pPr>
        <w:pStyle w:val="ListParagraph"/>
        <w:numPr>
          <w:ilvl w:val="2"/>
          <w:numId w:val="41"/>
        </w:numPr>
      </w:pPr>
      <w:r w:rsidRPr="002178BD">
        <w:t>Tuesday, Aug 4 - Monday, Aug 17</w:t>
      </w:r>
      <w:r w:rsidR="00EB3760">
        <w:t xml:space="preserve"> -</w:t>
      </w:r>
      <w:r w:rsidR="00EB3760" w:rsidRPr="00EB3760">
        <w:t xml:space="preserve"> Central Admin continue manually updating Workday Merit and PBA as needed</w:t>
      </w:r>
    </w:p>
    <w:p w14:paraId="7EB58436" w14:textId="40ADA1A4" w:rsidR="000D263F" w:rsidRDefault="00C911D8" w:rsidP="00C911D8">
      <w:pPr>
        <w:pStyle w:val="ListParagraph"/>
        <w:numPr>
          <w:ilvl w:val="1"/>
          <w:numId w:val="41"/>
        </w:numPr>
      </w:pPr>
      <w:r w:rsidRPr="00C911D8">
        <w:t>Friday, July 31</w:t>
      </w:r>
      <w:r>
        <w:t xml:space="preserve"> - </w:t>
      </w:r>
      <w:r w:rsidR="00EC7D4F" w:rsidRPr="00EC7D4F">
        <w:t>One-Time (OT) Merit EIB</w:t>
      </w:r>
      <w:r w:rsidR="00EC7D4F">
        <w:t xml:space="preserve"> request due</w:t>
      </w:r>
    </w:p>
    <w:p w14:paraId="0F0C9F23" w14:textId="3410CFDA" w:rsidR="00EB3760" w:rsidRDefault="00EB3760" w:rsidP="00EB3760">
      <w:pPr>
        <w:pStyle w:val="ListParagraph"/>
        <w:numPr>
          <w:ilvl w:val="1"/>
          <w:numId w:val="41"/>
        </w:numPr>
      </w:pPr>
      <w:r w:rsidRPr="00EB3760">
        <w:t>Wednesday, Aug 19</w:t>
      </w:r>
      <w:r>
        <w:t xml:space="preserve"> - PBA Closed to Central Admin/ Workday Merit Finalized Systemwide</w:t>
      </w:r>
    </w:p>
    <w:p w14:paraId="571125C7" w14:textId="77777777" w:rsidR="00CE324E" w:rsidRDefault="00CE324E" w:rsidP="00CE324E"/>
    <w:p w14:paraId="268E97EA" w14:textId="77777777" w:rsidR="00CE324E" w:rsidRPr="00CE324E" w:rsidRDefault="00CE324E" w:rsidP="00CE324E"/>
    <w:p w14:paraId="58A80A5C" w14:textId="77777777" w:rsidR="00A83ABB" w:rsidRDefault="00A83ABB" w:rsidP="00DA7C70">
      <w:pPr>
        <w:rPr>
          <w:b/>
          <w:bCs/>
        </w:rPr>
      </w:pPr>
    </w:p>
    <w:p w14:paraId="2BA3186A" w14:textId="77777777" w:rsidR="003C0C1D" w:rsidRDefault="003C0C1D" w:rsidP="00DA7C70">
      <w:pPr>
        <w:rPr>
          <w:b/>
          <w:bCs/>
        </w:rPr>
      </w:pPr>
    </w:p>
    <w:p w14:paraId="48053C5F" w14:textId="77777777" w:rsidR="003C0C1D" w:rsidRDefault="003C0C1D" w:rsidP="00DA7C70">
      <w:pPr>
        <w:rPr>
          <w:b/>
          <w:bCs/>
        </w:rPr>
      </w:pPr>
    </w:p>
    <w:p w14:paraId="278EDD81" w14:textId="77777777" w:rsidR="003C0C1D" w:rsidRDefault="003C0C1D" w:rsidP="00DA7C70">
      <w:pPr>
        <w:rPr>
          <w:b/>
          <w:bCs/>
        </w:rPr>
      </w:pPr>
    </w:p>
    <w:p w14:paraId="32905A0B" w14:textId="5DC7E4F9" w:rsidR="00DA7C70" w:rsidRDefault="00DA7C70" w:rsidP="00DA7C70">
      <w:pPr>
        <w:rPr>
          <w:b/>
          <w:bCs/>
        </w:rPr>
      </w:pPr>
      <w:r w:rsidRPr="00DA7C70">
        <w:rPr>
          <w:b/>
          <w:bCs/>
        </w:rPr>
        <w:t>Member Specific Configuration Options</w:t>
      </w:r>
    </w:p>
    <w:p w14:paraId="3B87C4C2" w14:textId="77777777" w:rsidR="00D25574" w:rsidRDefault="00D25574" w:rsidP="00DA7C70">
      <w:pPr>
        <w:rPr>
          <w:b/>
          <w:bCs/>
        </w:rPr>
      </w:pPr>
    </w:p>
    <w:p w14:paraId="66ABA07A" w14:textId="55BB5ED3" w:rsidR="00D25574" w:rsidRPr="00462C25" w:rsidRDefault="000C1A39" w:rsidP="00D25574">
      <w:pPr>
        <w:pStyle w:val="ListParagraph"/>
        <w:numPr>
          <w:ilvl w:val="0"/>
          <w:numId w:val="42"/>
        </w:numPr>
      </w:pPr>
      <w:r w:rsidRPr="00462C25">
        <w:t>Merit Process Decisions</w:t>
      </w:r>
    </w:p>
    <w:p w14:paraId="5A0D3FC8" w14:textId="70FE1BBD" w:rsidR="000C1A39" w:rsidRPr="00462C25" w:rsidRDefault="000C1A39" w:rsidP="000C1A39">
      <w:pPr>
        <w:pStyle w:val="ListParagraph"/>
        <w:numPr>
          <w:ilvl w:val="1"/>
          <w:numId w:val="42"/>
        </w:numPr>
      </w:pPr>
      <w:r w:rsidRPr="00462C25">
        <w:t>Allow or Block Parallel Events during merit</w:t>
      </w:r>
    </w:p>
    <w:p w14:paraId="11A98ECB" w14:textId="181F8B59" w:rsidR="000C1A39" w:rsidRPr="00462C25" w:rsidRDefault="00B040C0" w:rsidP="000C1A39">
      <w:pPr>
        <w:pStyle w:val="ListParagraph"/>
        <w:numPr>
          <w:ilvl w:val="2"/>
          <w:numId w:val="42"/>
        </w:numPr>
      </w:pPr>
      <w:r w:rsidRPr="00462C25">
        <w:t>Change Job and Compensation Changes can be allowed or blocked based on system member preference</w:t>
      </w:r>
    </w:p>
    <w:p w14:paraId="42C16332" w14:textId="61007385" w:rsidR="00B040C0" w:rsidRPr="00AB07FF" w:rsidRDefault="0020778D" w:rsidP="00B040C0">
      <w:pPr>
        <w:pStyle w:val="ListParagraph"/>
        <w:numPr>
          <w:ilvl w:val="1"/>
          <w:numId w:val="42"/>
        </w:numPr>
      </w:pPr>
      <w:r w:rsidRPr="00AB07FF">
        <w:t>Custom Validations</w:t>
      </w:r>
    </w:p>
    <w:p w14:paraId="22CC7696" w14:textId="520BA329" w:rsidR="0020778D" w:rsidRPr="00AB07FF" w:rsidRDefault="0020778D" w:rsidP="0020778D">
      <w:pPr>
        <w:pStyle w:val="ListParagraph"/>
        <w:numPr>
          <w:ilvl w:val="2"/>
          <w:numId w:val="42"/>
        </w:numPr>
      </w:pPr>
      <w:r w:rsidRPr="00AB07FF">
        <w:t xml:space="preserve">System members can choose to add specific validations (warning or error) based on </w:t>
      </w:r>
      <w:r w:rsidR="00AB07FF" w:rsidRPr="00AB07FF">
        <w:t>criteria selected (for example: Merit above a specific percentage)</w:t>
      </w:r>
    </w:p>
    <w:p w14:paraId="663C90ED" w14:textId="1827C3FD" w:rsidR="00AB07FF" w:rsidRPr="00AB07FF" w:rsidRDefault="00AB07FF" w:rsidP="00AB07FF">
      <w:pPr>
        <w:pStyle w:val="ListParagraph"/>
        <w:numPr>
          <w:ilvl w:val="1"/>
          <w:numId w:val="42"/>
        </w:numPr>
      </w:pPr>
      <w:r w:rsidRPr="00AB07FF">
        <w:t>Current Validations applicable to all system members</w:t>
      </w:r>
    </w:p>
    <w:p w14:paraId="29FA5344" w14:textId="5CFC60EA" w:rsidR="004639AF" w:rsidRDefault="004639AF" w:rsidP="00AB07FF">
      <w:pPr>
        <w:pStyle w:val="ListParagraph"/>
        <w:numPr>
          <w:ilvl w:val="2"/>
          <w:numId w:val="42"/>
        </w:numPr>
      </w:pPr>
      <w:r w:rsidRPr="004639AF">
        <w:t>Merit increment not allowed when employees performance rating is Does Not Meet Expectations</w:t>
      </w:r>
      <w:r>
        <w:t xml:space="preserve"> (error)</w:t>
      </w:r>
    </w:p>
    <w:p w14:paraId="77DF1FD4" w14:textId="568E3E56" w:rsidR="00AB07FF" w:rsidRDefault="004639AF" w:rsidP="00AB07FF">
      <w:pPr>
        <w:pStyle w:val="ListParagraph"/>
        <w:numPr>
          <w:ilvl w:val="2"/>
          <w:numId w:val="42"/>
        </w:numPr>
      </w:pPr>
      <w:r w:rsidRPr="004639AF">
        <w:t>Employee is hired in last six months</w:t>
      </w:r>
    </w:p>
    <w:p w14:paraId="2F2810A4" w14:textId="7C71EC87" w:rsidR="004639AF" w:rsidRDefault="004639AF" w:rsidP="00AB07FF">
      <w:pPr>
        <w:pStyle w:val="ListParagraph"/>
        <w:numPr>
          <w:ilvl w:val="2"/>
          <w:numId w:val="42"/>
        </w:numPr>
      </w:pPr>
      <w:r w:rsidRPr="004639AF">
        <w:t>In Progress Change Job</w:t>
      </w:r>
    </w:p>
    <w:p w14:paraId="46CD3DE9" w14:textId="6F9AA7A8" w:rsidR="004639AF" w:rsidRDefault="004639AF" w:rsidP="00AB07FF">
      <w:pPr>
        <w:pStyle w:val="ListParagraph"/>
        <w:numPr>
          <w:ilvl w:val="2"/>
          <w:numId w:val="42"/>
        </w:numPr>
      </w:pPr>
      <w:r w:rsidRPr="004639AF">
        <w:t>In Progress Compensation Change</w:t>
      </w:r>
    </w:p>
    <w:p w14:paraId="04B9FCD4" w14:textId="4B74AFEF" w:rsidR="004639AF" w:rsidRDefault="004639AF" w:rsidP="00AB07FF">
      <w:pPr>
        <w:pStyle w:val="ListParagraph"/>
        <w:numPr>
          <w:ilvl w:val="2"/>
          <w:numId w:val="42"/>
        </w:numPr>
      </w:pPr>
      <w:r w:rsidRPr="004639AF">
        <w:t>Merit Payment is given in last 6 months</w:t>
      </w:r>
    </w:p>
    <w:p w14:paraId="0FE81B05" w14:textId="01ABCA42" w:rsidR="004639AF" w:rsidRDefault="0061145A" w:rsidP="00AB07FF">
      <w:pPr>
        <w:pStyle w:val="ListParagraph"/>
        <w:numPr>
          <w:ilvl w:val="2"/>
          <w:numId w:val="42"/>
        </w:numPr>
      </w:pPr>
      <w:r w:rsidRPr="0061145A">
        <w:t>New rate of pay exceeds pay grade</w:t>
      </w:r>
    </w:p>
    <w:p w14:paraId="25DD9309" w14:textId="106628B0" w:rsidR="0061145A" w:rsidRDefault="0061145A" w:rsidP="00AB07FF">
      <w:pPr>
        <w:pStyle w:val="ListParagraph"/>
        <w:numPr>
          <w:ilvl w:val="2"/>
          <w:numId w:val="42"/>
        </w:numPr>
      </w:pPr>
      <w:r w:rsidRPr="0061145A">
        <w:t>Performance rating is blank</w:t>
      </w:r>
    </w:p>
    <w:p w14:paraId="2B221181" w14:textId="77777777" w:rsidR="005B186B" w:rsidRDefault="005B186B" w:rsidP="005B186B"/>
    <w:p w14:paraId="5E0BE8B4" w14:textId="5597361F" w:rsidR="0061145A" w:rsidRDefault="005B186B" w:rsidP="005B186B">
      <w:pPr>
        <w:pStyle w:val="ListParagraph"/>
        <w:numPr>
          <w:ilvl w:val="1"/>
          <w:numId w:val="42"/>
        </w:numPr>
      </w:pPr>
      <w:r>
        <w:t>Merit Statements</w:t>
      </w:r>
    </w:p>
    <w:p w14:paraId="49BC9249" w14:textId="3F3D841A" w:rsidR="005B186B" w:rsidRDefault="005B186B" w:rsidP="005B186B">
      <w:pPr>
        <w:pStyle w:val="ListParagraph"/>
        <w:numPr>
          <w:ilvl w:val="2"/>
          <w:numId w:val="42"/>
        </w:numPr>
      </w:pPr>
      <w:r>
        <w:t xml:space="preserve">Customized merit statements per </w:t>
      </w:r>
      <w:r w:rsidR="001365C9">
        <w:t>member</w:t>
      </w:r>
      <w:r>
        <w:t xml:space="preserve"> and for staff and faculty</w:t>
      </w:r>
    </w:p>
    <w:p w14:paraId="75E37E69" w14:textId="4EF062C2" w:rsidR="005B186B" w:rsidRDefault="005B186B" w:rsidP="005B186B">
      <w:pPr>
        <w:pStyle w:val="ListParagraph"/>
        <w:numPr>
          <w:ilvl w:val="2"/>
          <w:numId w:val="42"/>
        </w:numPr>
      </w:pPr>
      <w:r>
        <w:t>Percentage can be displayed or hidden</w:t>
      </w:r>
    </w:p>
    <w:p w14:paraId="0975EAF2" w14:textId="44B21417" w:rsidR="00A83ABB" w:rsidRDefault="005B186B" w:rsidP="00DA7C70">
      <w:pPr>
        <w:pStyle w:val="ListParagraph"/>
        <w:numPr>
          <w:ilvl w:val="2"/>
          <w:numId w:val="42"/>
        </w:numPr>
      </w:pPr>
      <w:r>
        <w:t xml:space="preserve">Merit Statements will be </w:t>
      </w:r>
      <w:r w:rsidR="001365C9">
        <w:t>generated only for employees who receive an increase</w:t>
      </w:r>
    </w:p>
    <w:p w14:paraId="2D70BBC6" w14:textId="4C3D371C" w:rsidR="000353D1" w:rsidRDefault="000353D1" w:rsidP="00DA7C70">
      <w:pPr>
        <w:pStyle w:val="ListParagraph"/>
        <w:numPr>
          <w:ilvl w:val="2"/>
          <w:numId w:val="42"/>
        </w:numPr>
      </w:pPr>
      <w:r>
        <w:t>Notification can be sent to employees once the statements are generated</w:t>
      </w:r>
      <w:r>
        <w:br/>
      </w:r>
    </w:p>
    <w:p w14:paraId="0D6CFE61" w14:textId="77777777" w:rsidR="000353D1" w:rsidRPr="000353D1" w:rsidRDefault="000353D1" w:rsidP="000353D1">
      <w:pPr>
        <w:pStyle w:val="ListParagraph"/>
        <w:ind w:left="2160"/>
      </w:pPr>
    </w:p>
    <w:p w14:paraId="66DB282B" w14:textId="41A24676" w:rsidR="00DA7C70" w:rsidRDefault="00DA7C70" w:rsidP="00DA7C70">
      <w:pPr>
        <w:rPr>
          <w:b/>
          <w:bCs/>
        </w:rPr>
      </w:pPr>
      <w:r w:rsidRPr="00DA7C70">
        <w:rPr>
          <w:b/>
          <w:bCs/>
        </w:rPr>
        <w:t>Reminders for One-Time Merit Lump Sum EIB</w:t>
      </w:r>
    </w:p>
    <w:p w14:paraId="6C9E1C11" w14:textId="77777777" w:rsidR="00A057F8" w:rsidRPr="00DA7C70" w:rsidRDefault="00A057F8" w:rsidP="00DA7C70">
      <w:pPr>
        <w:rPr>
          <w:b/>
          <w:bCs/>
        </w:rPr>
      </w:pPr>
    </w:p>
    <w:p w14:paraId="5372F127" w14:textId="24064184" w:rsidR="00A83ABB" w:rsidRDefault="006F3A7B" w:rsidP="006F3A7B">
      <w:pPr>
        <w:pStyle w:val="ListParagraph"/>
        <w:numPr>
          <w:ilvl w:val="0"/>
          <w:numId w:val="42"/>
        </w:numPr>
      </w:pPr>
      <w:r w:rsidRPr="00A057F8">
        <w:t xml:space="preserve">New </w:t>
      </w:r>
      <w:r w:rsidR="00A057F8" w:rsidRPr="00A057F8">
        <w:t>Template Report</w:t>
      </w:r>
      <w:r w:rsidR="004A24BB" w:rsidRPr="00A057F8">
        <w:t xml:space="preserve"> for Request One-Time Payment</w:t>
      </w:r>
    </w:p>
    <w:p w14:paraId="211D0B7A" w14:textId="6AFBB9AB" w:rsidR="00FB1E1E" w:rsidRDefault="00AF6309" w:rsidP="00FB1E1E">
      <w:pPr>
        <w:pStyle w:val="ListParagraph"/>
        <w:numPr>
          <w:ilvl w:val="1"/>
          <w:numId w:val="42"/>
        </w:numPr>
      </w:pPr>
      <w:r w:rsidRPr="00AF6309">
        <w:t>EIB Template - Request One-Time Payment</w:t>
      </w:r>
      <w:r>
        <w:t xml:space="preserve"> report can be run to get the template prefilled with employee data</w:t>
      </w:r>
    </w:p>
    <w:p w14:paraId="119F0863" w14:textId="7886AF20" w:rsidR="00AF6309" w:rsidRPr="00A057F8" w:rsidRDefault="00AF6309" w:rsidP="00FB1E1E">
      <w:pPr>
        <w:pStyle w:val="ListParagraph"/>
        <w:numPr>
          <w:ilvl w:val="1"/>
          <w:numId w:val="42"/>
        </w:numPr>
      </w:pPr>
      <w:r>
        <w:t xml:space="preserve">Removes additional columns and reduces errors </w:t>
      </w:r>
      <w:r w:rsidR="00F64B3E">
        <w:t>due to Employee ID (UIN) and PIN mismatch</w:t>
      </w:r>
    </w:p>
    <w:p w14:paraId="47EB111D" w14:textId="304BF80D" w:rsidR="004A24BB" w:rsidRDefault="004A24BB" w:rsidP="006F3A7B">
      <w:pPr>
        <w:pStyle w:val="ListParagraph"/>
        <w:numPr>
          <w:ilvl w:val="0"/>
          <w:numId w:val="42"/>
        </w:numPr>
      </w:pPr>
      <w:r w:rsidRPr="00A057F8">
        <w:t>Create the account for one-time merit lump sums in advance</w:t>
      </w:r>
    </w:p>
    <w:p w14:paraId="20AD68C9" w14:textId="77777777" w:rsidR="00A057F8" w:rsidRDefault="00A057F8" w:rsidP="00A057F8"/>
    <w:p w14:paraId="63C4166E" w14:textId="77777777" w:rsidR="00A057F8" w:rsidRDefault="00A057F8" w:rsidP="00A057F8"/>
    <w:p w14:paraId="085D923C" w14:textId="77777777" w:rsidR="00265C90" w:rsidRDefault="00265C90" w:rsidP="00A057F8"/>
    <w:p w14:paraId="3BF69B54" w14:textId="77777777" w:rsidR="00265C90" w:rsidRDefault="00265C90" w:rsidP="00A057F8"/>
    <w:p w14:paraId="058DC625" w14:textId="77777777" w:rsidR="00265C90" w:rsidRDefault="00265C90" w:rsidP="00A057F8"/>
    <w:p w14:paraId="69B66BB1" w14:textId="77777777" w:rsidR="00265C90" w:rsidRDefault="00265C90" w:rsidP="00A057F8"/>
    <w:p w14:paraId="58371BEE" w14:textId="77777777" w:rsidR="00265C90" w:rsidRDefault="00265C90" w:rsidP="00A057F8"/>
    <w:p w14:paraId="4A32583A" w14:textId="77777777" w:rsidR="00265C90" w:rsidRDefault="00265C90" w:rsidP="00A057F8"/>
    <w:p w14:paraId="3793C69D" w14:textId="77777777" w:rsidR="00265C90" w:rsidRDefault="00265C90" w:rsidP="00A057F8"/>
    <w:p w14:paraId="511C589A" w14:textId="77777777" w:rsidR="00265C90" w:rsidRDefault="00265C90" w:rsidP="00A057F8"/>
    <w:p w14:paraId="11C45481" w14:textId="77777777" w:rsidR="00265C90" w:rsidRPr="00A057F8" w:rsidRDefault="00265C90" w:rsidP="00A057F8"/>
    <w:p w14:paraId="00A0E11A" w14:textId="0BC303BC" w:rsidR="00DA7C70" w:rsidRDefault="00DA7C70" w:rsidP="00DA7C70">
      <w:pPr>
        <w:rPr>
          <w:b/>
          <w:bCs/>
        </w:rPr>
      </w:pPr>
      <w:r w:rsidRPr="00DA7C70">
        <w:rPr>
          <w:b/>
          <w:bCs/>
        </w:rPr>
        <w:t>Costing Allocation Accounts and Validations</w:t>
      </w:r>
    </w:p>
    <w:p w14:paraId="5C31BAEE" w14:textId="77777777" w:rsidR="007A6A3E" w:rsidRDefault="007A6A3E" w:rsidP="00DA7C70">
      <w:pPr>
        <w:rPr>
          <w:b/>
          <w:bCs/>
        </w:rPr>
      </w:pPr>
    </w:p>
    <w:p w14:paraId="13C9B738" w14:textId="7DDE7594" w:rsidR="00BC51D0" w:rsidRPr="007E3174" w:rsidRDefault="007A6A3E" w:rsidP="00BC51D0">
      <w:pPr>
        <w:pStyle w:val="ListParagraph"/>
        <w:numPr>
          <w:ilvl w:val="0"/>
          <w:numId w:val="43"/>
        </w:numPr>
      </w:pPr>
      <w:r w:rsidRPr="007E3174">
        <w:t xml:space="preserve">Issue: </w:t>
      </w:r>
      <w:r w:rsidR="00714111" w:rsidRPr="007E3174">
        <w:t>Cost Center Approver assigned on the account has moved to a different position or retired and the approver is empty</w:t>
      </w:r>
      <w:r w:rsidR="00BC51D0" w:rsidRPr="007E3174">
        <w:t xml:space="preserve"> on the account. When this account is </w:t>
      </w:r>
      <w:r w:rsidR="007E3174" w:rsidRPr="007E3174">
        <w:t>used</w:t>
      </w:r>
      <w:r w:rsidR="00BC51D0" w:rsidRPr="007E3174">
        <w:t xml:space="preserve"> in costing allocation, it goes unassigned and lands in Administrator inbox. Administrator sends it back to the initiator </w:t>
      </w:r>
      <w:r w:rsidR="007E3174" w:rsidRPr="007E3174">
        <w:t>with feedback that the approver is empty and needs to be assigned in FAMIS before the account can be used</w:t>
      </w:r>
    </w:p>
    <w:p w14:paraId="0EFB8263" w14:textId="3A965B9A" w:rsidR="007E3174" w:rsidRDefault="005F428F" w:rsidP="00BC51D0">
      <w:pPr>
        <w:pStyle w:val="ListParagraph"/>
        <w:numPr>
          <w:ilvl w:val="0"/>
          <w:numId w:val="43"/>
        </w:numPr>
      </w:pPr>
      <w:r w:rsidRPr="00283E3F">
        <w:t xml:space="preserve">This causes a lot of back and forth between the </w:t>
      </w:r>
      <w:r w:rsidR="00283E3F" w:rsidRPr="00283E3F">
        <w:t xml:space="preserve">Administrator </w:t>
      </w:r>
      <w:r w:rsidRPr="00283E3F">
        <w:t xml:space="preserve">and the initiator and causes </w:t>
      </w:r>
      <w:proofErr w:type="gramStart"/>
      <w:r w:rsidRPr="00283E3F">
        <w:t>delay</w:t>
      </w:r>
      <w:proofErr w:type="gramEnd"/>
      <w:r w:rsidRPr="00283E3F">
        <w:t xml:space="preserve"> </w:t>
      </w:r>
      <w:r w:rsidR="00283E3F" w:rsidRPr="00283E3F">
        <w:t xml:space="preserve">in completing the </w:t>
      </w:r>
      <w:proofErr w:type="gramStart"/>
      <w:r w:rsidR="00283E3F" w:rsidRPr="00283E3F">
        <w:t>costing</w:t>
      </w:r>
      <w:proofErr w:type="gramEnd"/>
      <w:r w:rsidR="00283E3F" w:rsidRPr="00283E3F">
        <w:t xml:space="preserve"> allocation</w:t>
      </w:r>
    </w:p>
    <w:p w14:paraId="09B07AD3" w14:textId="762B1E03" w:rsidR="00283E3F" w:rsidRDefault="00283E3F" w:rsidP="00BC51D0">
      <w:pPr>
        <w:pStyle w:val="ListParagraph"/>
        <w:numPr>
          <w:ilvl w:val="0"/>
          <w:numId w:val="43"/>
        </w:numPr>
      </w:pPr>
      <w:r>
        <w:t>A new validation will be added to the initiation step that prevents the users from selecting an account</w:t>
      </w:r>
      <w:r w:rsidR="00DB1DE2">
        <w:t xml:space="preserve"> that does not have a cost center approver assigned</w:t>
      </w:r>
    </w:p>
    <w:p w14:paraId="6AB77EE4" w14:textId="53D65A9A" w:rsidR="00DB1DE2" w:rsidRDefault="00DB1DE2" w:rsidP="00BC51D0">
      <w:pPr>
        <w:pStyle w:val="ListParagraph"/>
        <w:numPr>
          <w:ilvl w:val="0"/>
          <w:numId w:val="43"/>
        </w:numPr>
      </w:pPr>
      <w:r>
        <w:t xml:space="preserve">Validation message will have information that the approver needs to be assigned </w:t>
      </w:r>
      <w:proofErr w:type="gramStart"/>
      <w:r>
        <w:t>in</w:t>
      </w:r>
      <w:proofErr w:type="gramEnd"/>
      <w:r>
        <w:t xml:space="preserve"> FAMIS and would take 1 business day to get the approver updated </w:t>
      </w:r>
      <w:proofErr w:type="gramStart"/>
      <w:r>
        <w:t>in</w:t>
      </w:r>
      <w:proofErr w:type="gramEnd"/>
      <w:r>
        <w:t xml:space="preserve"> Workday</w:t>
      </w:r>
    </w:p>
    <w:p w14:paraId="09608E73" w14:textId="7E54D788" w:rsidR="00DB1DE2" w:rsidRDefault="00DB1DE2" w:rsidP="00BC51D0">
      <w:pPr>
        <w:pStyle w:val="ListParagraph"/>
        <w:numPr>
          <w:ilvl w:val="0"/>
          <w:numId w:val="43"/>
        </w:numPr>
      </w:pPr>
      <w:r>
        <w:t xml:space="preserve">If there is an </w:t>
      </w:r>
      <w:proofErr w:type="gramStart"/>
      <w:r>
        <w:t>urgency</w:t>
      </w:r>
      <w:proofErr w:type="gramEnd"/>
      <w:r>
        <w:t>, another account with approver can be used as a placeholder.</w:t>
      </w:r>
    </w:p>
    <w:p w14:paraId="70CCAC76" w14:textId="77777777" w:rsidR="00DB1DE2" w:rsidRPr="00283E3F" w:rsidRDefault="00DB1DE2" w:rsidP="00DB1DE2">
      <w:pPr>
        <w:pStyle w:val="ListParagraph"/>
      </w:pPr>
    </w:p>
    <w:p w14:paraId="36E85001" w14:textId="77777777" w:rsidR="00DA7C70" w:rsidRPr="00DA7C70" w:rsidRDefault="00DA7C70" w:rsidP="00DA7C70"/>
    <w:p w14:paraId="7BE8FD9D" w14:textId="1AEEF2D8" w:rsidR="00DA7C70" w:rsidRDefault="003A1D98" w:rsidP="00DA7C70">
      <w:pPr>
        <w:rPr>
          <w:b/>
          <w:bCs/>
        </w:rPr>
      </w:pPr>
      <w:r>
        <w:rPr>
          <w:b/>
          <w:bCs/>
        </w:rPr>
        <w:t>Reminders and next steps</w:t>
      </w:r>
    </w:p>
    <w:p w14:paraId="4B4D3731" w14:textId="77777777" w:rsidR="003A1D98" w:rsidRDefault="003A1D98" w:rsidP="00DA7C70">
      <w:pPr>
        <w:rPr>
          <w:b/>
          <w:bCs/>
        </w:rPr>
      </w:pPr>
    </w:p>
    <w:p w14:paraId="1C9D2E80" w14:textId="06923BA2" w:rsidR="003A1D98" w:rsidRDefault="003A1D98" w:rsidP="003A1D98">
      <w:pPr>
        <w:pStyle w:val="ListParagraph"/>
        <w:numPr>
          <w:ilvl w:val="0"/>
          <w:numId w:val="44"/>
        </w:numPr>
      </w:pPr>
      <w:r>
        <w:t>Next working group meeting in July</w:t>
      </w:r>
    </w:p>
    <w:p w14:paraId="1714F7ED" w14:textId="7F421896" w:rsidR="003A1D98" w:rsidRDefault="003A1D98" w:rsidP="003A1D98">
      <w:pPr>
        <w:pStyle w:val="ListParagraph"/>
        <w:numPr>
          <w:ilvl w:val="0"/>
          <w:numId w:val="44"/>
        </w:numPr>
      </w:pPr>
      <w:r>
        <w:t xml:space="preserve">Feel free to reach out for any questions or 1:1 </w:t>
      </w:r>
      <w:proofErr w:type="gramStart"/>
      <w:r>
        <w:t>meetings</w:t>
      </w:r>
      <w:proofErr w:type="gramEnd"/>
      <w:r>
        <w:t xml:space="preserve"> for walkthroughs</w:t>
      </w:r>
    </w:p>
    <w:p w14:paraId="5E45AB44" w14:textId="149CEBD9" w:rsidR="003A1D98" w:rsidRDefault="003A1D98" w:rsidP="003A1D98">
      <w:pPr>
        <w:pStyle w:val="ListParagraph"/>
        <w:numPr>
          <w:ilvl w:val="0"/>
          <w:numId w:val="44"/>
        </w:numPr>
      </w:pPr>
      <w:r>
        <w:t>Plan to utilize sandbox for training/testing access for new merit partners</w:t>
      </w:r>
    </w:p>
    <w:p w14:paraId="0F1EFCA6" w14:textId="469248C7" w:rsidR="003A1D98" w:rsidRPr="00621317" w:rsidRDefault="003A1D98" w:rsidP="003A1D98">
      <w:pPr>
        <w:pStyle w:val="ListParagraph"/>
        <w:numPr>
          <w:ilvl w:val="1"/>
          <w:numId w:val="44"/>
        </w:numPr>
      </w:pPr>
      <w:r>
        <w:t>Utilize the proxy functionality</w:t>
      </w:r>
    </w:p>
    <w:sectPr w:rsidR="003A1D98" w:rsidRPr="00621317" w:rsidSect="005953D7">
      <w:headerReference w:type="default" r:id="rId12"/>
      <w:footerReference w:type="default" r:id="rId13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6C66" w14:textId="77777777" w:rsidR="001110FF" w:rsidRDefault="001110FF" w:rsidP="001340C1">
      <w:r>
        <w:separator/>
      </w:r>
    </w:p>
  </w:endnote>
  <w:endnote w:type="continuationSeparator" w:id="0">
    <w:p w14:paraId="0E366C1A" w14:textId="77777777" w:rsidR="001110FF" w:rsidRDefault="001110FF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7614543A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DE2C6A">
      <w:rPr>
        <w:rFonts w:ascii="Arial" w:hAnsi="Arial" w:cs="Arial"/>
        <w:noProof/>
      </w:rPr>
      <w:t>5/6/2026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5BA2" w14:textId="77777777" w:rsidR="001110FF" w:rsidRDefault="001110FF" w:rsidP="001340C1">
      <w:r>
        <w:separator/>
      </w:r>
    </w:p>
  </w:footnote>
  <w:footnote w:type="continuationSeparator" w:id="0">
    <w:p w14:paraId="72D00460" w14:textId="77777777" w:rsidR="001110FF" w:rsidRDefault="001110FF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28FB68CA" w:rsidR="009009D3" w:rsidRPr="00B228E0" w:rsidRDefault="00C15A4E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Merit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permStart w:id="1962112497" w:edGrp="everyone"/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5520CBBE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ermEnd w:id="1962112497"/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>
      <w:rPr>
        <w:szCs w:val="22"/>
      </w:rPr>
      <w:t>Agenda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67E5"/>
    <w:multiLevelType w:val="hybridMultilevel"/>
    <w:tmpl w:val="0348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7D1695"/>
    <w:multiLevelType w:val="hybridMultilevel"/>
    <w:tmpl w:val="E41C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975A2"/>
    <w:multiLevelType w:val="hybridMultilevel"/>
    <w:tmpl w:val="3970F296"/>
    <w:lvl w:ilvl="0" w:tplc="205E1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744A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3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640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0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8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341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CE7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EC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823EF2"/>
    <w:multiLevelType w:val="hybridMultilevel"/>
    <w:tmpl w:val="B7EC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F91"/>
    <w:multiLevelType w:val="hybridMultilevel"/>
    <w:tmpl w:val="9910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75646"/>
    <w:multiLevelType w:val="hybridMultilevel"/>
    <w:tmpl w:val="FAD43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0718CD"/>
    <w:multiLevelType w:val="hybridMultilevel"/>
    <w:tmpl w:val="28CE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D6470"/>
    <w:multiLevelType w:val="hybridMultilevel"/>
    <w:tmpl w:val="F03A9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37CF0"/>
    <w:multiLevelType w:val="hybridMultilevel"/>
    <w:tmpl w:val="C9323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A4FE6"/>
    <w:multiLevelType w:val="hybridMultilevel"/>
    <w:tmpl w:val="D41E0B3C"/>
    <w:lvl w:ilvl="0" w:tplc="8180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4F23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0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C4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EB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45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4B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360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84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78216B6"/>
    <w:multiLevelType w:val="hybridMultilevel"/>
    <w:tmpl w:val="D5DA9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7320AD"/>
    <w:multiLevelType w:val="hybridMultilevel"/>
    <w:tmpl w:val="87E0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240A"/>
    <w:multiLevelType w:val="hybridMultilevel"/>
    <w:tmpl w:val="9FA2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15727"/>
    <w:multiLevelType w:val="multilevel"/>
    <w:tmpl w:val="777A0574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F3123"/>
    <w:multiLevelType w:val="hybridMultilevel"/>
    <w:tmpl w:val="8FE2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3E0A18"/>
    <w:multiLevelType w:val="hybridMultilevel"/>
    <w:tmpl w:val="97F4F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6F7671"/>
    <w:multiLevelType w:val="hybridMultilevel"/>
    <w:tmpl w:val="5F606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C6F0A"/>
    <w:multiLevelType w:val="hybridMultilevel"/>
    <w:tmpl w:val="34C4B382"/>
    <w:lvl w:ilvl="0" w:tplc="A930017C"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A77D4"/>
    <w:multiLevelType w:val="hybridMultilevel"/>
    <w:tmpl w:val="B7B66120"/>
    <w:lvl w:ilvl="0" w:tplc="8B42F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4A4F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042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4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86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5E8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EC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C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5BD4B83"/>
    <w:multiLevelType w:val="hybridMultilevel"/>
    <w:tmpl w:val="3D986ACC"/>
    <w:lvl w:ilvl="0" w:tplc="8C88C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D0A0F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700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545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2D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386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47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8E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C83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F113B8D"/>
    <w:multiLevelType w:val="hybridMultilevel"/>
    <w:tmpl w:val="85FEE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71910"/>
    <w:multiLevelType w:val="hybridMultilevel"/>
    <w:tmpl w:val="DE782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E0D96"/>
    <w:multiLevelType w:val="hybridMultilevel"/>
    <w:tmpl w:val="BC24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F1A21"/>
    <w:multiLevelType w:val="multilevel"/>
    <w:tmpl w:val="2F98586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5625B9"/>
    <w:multiLevelType w:val="hybridMultilevel"/>
    <w:tmpl w:val="A5DE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B1F97"/>
    <w:multiLevelType w:val="hybridMultilevel"/>
    <w:tmpl w:val="2718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30D61"/>
    <w:multiLevelType w:val="hybridMultilevel"/>
    <w:tmpl w:val="EC7CF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4525E"/>
    <w:multiLevelType w:val="hybridMultilevel"/>
    <w:tmpl w:val="2CE8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56FD0"/>
    <w:multiLevelType w:val="multilevel"/>
    <w:tmpl w:val="B21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87C8C"/>
    <w:multiLevelType w:val="hybridMultilevel"/>
    <w:tmpl w:val="A162C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1022"/>
    <w:multiLevelType w:val="hybridMultilevel"/>
    <w:tmpl w:val="1734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50FD0"/>
    <w:multiLevelType w:val="hybridMultilevel"/>
    <w:tmpl w:val="C7C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26BE2"/>
    <w:multiLevelType w:val="hybridMultilevel"/>
    <w:tmpl w:val="23AE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4156F"/>
    <w:multiLevelType w:val="hybridMultilevel"/>
    <w:tmpl w:val="0DD0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72DAB"/>
    <w:multiLevelType w:val="hybridMultilevel"/>
    <w:tmpl w:val="58E4A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CD0814"/>
    <w:multiLevelType w:val="hybridMultilevel"/>
    <w:tmpl w:val="4128F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50F24"/>
    <w:multiLevelType w:val="multilevel"/>
    <w:tmpl w:val="0A88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4029E3"/>
    <w:multiLevelType w:val="hybridMultilevel"/>
    <w:tmpl w:val="2E9E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CB68FD"/>
    <w:multiLevelType w:val="hybridMultilevel"/>
    <w:tmpl w:val="1E0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21353">
    <w:abstractNumId w:val="16"/>
  </w:num>
  <w:num w:numId="2" w16cid:durableId="1218082672">
    <w:abstractNumId w:val="23"/>
  </w:num>
  <w:num w:numId="3" w16cid:durableId="573471009">
    <w:abstractNumId w:val="1"/>
  </w:num>
  <w:num w:numId="4" w16cid:durableId="519861207">
    <w:abstractNumId w:val="1"/>
  </w:num>
  <w:num w:numId="5" w16cid:durableId="815146544">
    <w:abstractNumId w:val="27"/>
  </w:num>
  <w:num w:numId="6" w16cid:durableId="2048753031">
    <w:abstractNumId w:val="40"/>
  </w:num>
  <w:num w:numId="7" w16cid:durableId="529537042">
    <w:abstractNumId w:val="8"/>
  </w:num>
  <w:num w:numId="8" w16cid:durableId="1119763740">
    <w:abstractNumId w:val="30"/>
  </w:num>
  <w:num w:numId="9" w16cid:durableId="135416561">
    <w:abstractNumId w:val="3"/>
  </w:num>
  <w:num w:numId="10" w16cid:durableId="1052919903">
    <w:abstractNumId w:val="20"/>
  </w:num>
  <w:num w:numId="11" w16cid:durableId="2106225272">
    <w:abstractNumId w:val="10"/>
  </w:num>
  <w:num w:numId="12" w16cid:durableId="1410469521">
    <w:abstractNumId w:val="21"/>
  </w:num>
  <w:num w:numId="13" w16cid:durableId="355230860">
    <w:abstractNumId w:val="7"/>
  </w:num>
  <w:num w:numId="14" w16cid:durableId="1524780616">
    <w:abstractNumId w:val="29"/>
  </w:num>
  <w:num w:numId="15" w16cid:durableId="1756827991">
    <w:abstractNumId w:val="35"/>
  </w:num>
  <w:num w:numId="16" w16cid:durableId="1768884268">
    <w:abstractNumId w:val="18"/>
  </w:num>
  <w:num w:numId="17" w16cid:durableId="439688437">
    <w:abstractNumId w:val="6"/>
  </w:num>
  <w:num w:numId="18" w16cid:durableId="802894743">
    <w:abstractNumId w:val="34"/>
  </w:num>
  <w:num w:numId="19" w16cid:durableId="1250113183">
    <w:abstractNumId w:val="17"/>
  </w:num>
  <w:num w:numId="20" w16cid:durableId="373114833">
    <w:abstractNumId w:val="15"/>
  </w:num>
  <w:num w:numId="21" w16cid:durableId="573976895">
    <w:abstractNumId w:val="38"/>
  </w:num>
  <w:num w:numId="22" w16cid:durableId="1755473496">
    <w:abstractNumId w:val="11"/>
  </w:num>
  <w:num w:numId="23" w16cid:durableId="1810440041">
    <w:abstractNumId w:val="0"/>
  </w:num>
  <w:num w:numId="24" w16cid:durableId="1916545719">
    <w:abstractNumId w:val="0"/>
  </w:num>
  <w:num w:numId="25" w16cid:durableId="700931956">
    <w:abstractNumId w:val="13"/>
  </w:num>
  <w:num w:numId="26" w16cid:durableId="518396747">
    <w:abstractNumId w:val="25"/>
  </w:num>
  <w:num w:numId="27" w16cid:durableId="19861767">
    <w:abstractNumId w:val="31"/>
  </w:num>
  <w:num w:numId="28" w16cid:durableId="1115321800">
    <w:abstractNumId w:val="28"/>
  </w:num>
  <w:num w:numId="29" w16cid:durableId="835267173">
    <w:abstractNumId w:val="9"/>
  </w:num>
  <w:num w:numId="30" w16cid:durableId="230621364">
    <w:abstractNumId w:val="5"/>
  </w:num>
  <w:num w:numId="31" w16cid:durableId="799306445">
    <w:abstractNumId w:val="32"/>
  </w:num>
  <w:num w:numId="32" w16cid:durableId="848983981">
    <w:abstractNumId w:val="4"/>
  </w:num>
  <w:num w:numId="33" w16cid:durableId="2096507702">
    <w:abstractNumId w:val="36"/>
  </w:num>
  <w:num w:numId="34" w16cid:durableId="504901321">
    <w:abstractNumId w:val="39"/>
  </w:num>
  <w:num w:numId="35" w16cid:durableId="2118983844">
    <w:abstractNumId w:val="37"/>
  </w:num>
  <w:num w:numId="36" w16cid:durableId="453064337">
    <w:abstractNumId w:val="2"/>
  </w:num>
  <w:num w:numId="37" w16cid:durableId="1490630595">
    <w:abstractNumId w:val="14"/>
  </w:num>
  <w:num w:numId="38" w16cid:durableId="648248780">
    <w:abstractNumId w:val="26"/>
  </w:num>
  <w:num w:numId="39" w16cid:durableId="1323315572">
    <w:abstractNumId w:val="19"/>
  </w:num>
  <w:num w:numId="40" w16cid:durableId="816072077">
    <w:abstractNumId w:val="41"/>
  </w:num>
  <w:num w:numId="41" w16cid:durableId="1926500361">
    <w:abstractNumId w:val="33"/>
  </w:num>
  <w:num w:numId="42" w16cid:durableId="1433010580">
    <w:abstractNumId w:val="24"/>
  </w:num>
  <w:num w:numId="43" w16cid:durableId="2035569507">
    <w:abstractNumId w:val="22"/>
  </w:num>
  <w:num w:numId="44" w16cid:durableId="1512837738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9wfq/wKLTs1thjlK/p8o4pDx5SAxKI2U5FuYSdYcK8bqzSBsjoYh75tXsF5cpexjuRbr0N1Ieei3qr/SwTWbQ==" w:salt="746jgsj2tQraC0TrvZuKB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3D1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64D"/>
    <w:rsid w:val="00065C17"/>
    <w:rsid w:val="00066406"/>
    <w:rsid w:val="00066D2F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42B3"/>
    <w:rsid w:val="000857E0"/>
    <w:rsid w:val="00085B07"/>
    <w:rsid w:val="00087435"/>
    <w:rsid w:val="00087BDD"/>
    <w:rsid w:val="00087D06"/>
    <w:rsid w:val="00090022"/>
    <w:rsid w:val="00090BC6"/>
    <w:rsid w:val="0009125C"/>
    <w:rsid w:val="00092235"/>
    <w:rsid w:val="00094203"/>
    <w:rsid w:val="0009433F"/>
    <w:rsid w:val="00094641"/>
    <w:rsid w:val="00095CB4"/>
    <w:rsid w:val="00097A1F"/>
    <w:rsid w:val="000A1663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158"/>
    <w:rsid w:val="000B0E24"/>
    <w:rsid w:val="000B14DE"/>
    <w:rsid w:val="000B188C"/>
    <w:rsid w:val="000B2E43"/>
    <w:rsid w:val="000B5B67"/>
    <w:rsid w:val="000B61F0"/>
    <w:rsid w:val="000B6D82"/>
    <w:rsid w:val="000C1A39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C7766"/>
    <w:rsid w:val="000D0014"/>
    <w:rsid w:val="000D228F"/>
    <w:rsid w:val="000D263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4C19"/>
    <w:rsid w:val="000E4EDC"/>
    <w:rsid w:val="000E5965"/>
    <w:rsid w:val="000E5BC4"/>
    <w:rsid w:val="000E6F43"/>
    <w:rsid w:val="000F070C"/>
    <w:rsid w:val="000F1CA3"/>
    <w:rsid w:val="000F1D18"/>
    <w:rsid w:val="000F2CB9"/>
    <w:rsid w:val="000F2F28"/>
    <w:rsid w:val="000F361C"/>
    <w:rsid w:val="000F38A4"/>
    <w:rsid w:val="000F3FDC"/>
    <w:rsid w:val="000F4DF0"/>
    <w:rsid w:val="000F4E08"/>
    <w:rsid w:val="000F5260"/>
    <w:rsid w:val="000F5D9D"/>
    <w:rsid w:val="0010167C"/>
    <w:rsid w:val="001021CF"/>
    <w:rsid w:val="00102AE0"/>
    <w:rsid w:val="00103731"/>
    <w:rsid w:val="00103EAE"/>
    <w:rsid w:val="00104239"/>
    <w:rsid w:val="0010438D"/>
    <w:rsid w:val="00106E8C"/>
    <w:rsid w:val="001079DF"/>
    <w:rsid w:val="00107CDE"/>
    <w:rsid w:val="00110B91"/>
    <w:rsid w:val="001110FF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130"/>
    <w:rsid w:val="001274E9"/>
    <w:rsid w:val="00131AAC"/>
    <w:rsid w:val="00131D80"/>
    <w:rsid w:val="0013249E"/>
    <w:rsid w:val="001340C1"/>
    <w:rsid w:val="00134408"/>
    <w:rsid w:val="00135839"/>
    <w:rsid w:val="00135880"/>
    <w:rsid w:val="0013594B"/>
    <w:rsid w:val="00135C4A"/>
    <w:rsid w:val="001365C9"/>
    <w:rsid w:val="001375C6"/>
    <w:rsid w:val="00141577"/>
    <w:rsid w:val="00141BD9"/>
    <w:rsid w:val="00141F83"/>
    <w:rsid w:val="001428F6"/>
    <w:rsid w:val="00142F80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2BC2"/>
    <w:rsid w:val="001636BC"/>
    <w:rsid w:val="001637F0"/>
    <w:rsid w:val="00163B85"/>
    <w:rsid w:val="00165DBF"/>
    <w:rsid w:val="00167F10"/>
    <w:rsid w:val="0017124F"/>
    <w:rsid w:val="00172895"/>
    <w:rsid w:val="001731C1"/>
    <w:rsid w:val="001742E8"/>
    <w:rsid w:val="0017457B"/>
    <w:rsid w:val="001746E1"/>
    <w:rsid w:val="00175047"/>
    <w:rsid w:val="00177250"/>
    <w:rsid w:val="001775B7"/>
    <w:rsid w:val="00177FCB"/>
    <w:rsid w:val="0018501E"/>
    <w:rsid w:val="00187A19"/>
    <w:rsid w:val="00187F4B"/>
    <w:rsid w:val="001902D9"/>
    <w:rsid w:val="00191996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5DD"/>
    <w:rsid w:val="001A0EFF"/>
    <w:rsid w:val="001A1706"/>
    <w:rsid w:val="001A229B"/>
    <w:rsid w:val="001A2897"/>
    <w:rsid w:val="001A29F8"/>
    <w:rsid w:val="001A2CFD"/>
    <w:rsid w:val="001A4C13"/>
    <w:rsid w:val="001A50E9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B4"/>
    <w:rsid w:val="001C37E3"/>
    <w:rsid w:val="001C44BD"/>
    <w:rsid w:val="001C486F"/>
    <w:rsid w:val="001C4D5B"/>
    <w:rsid w:val="001C5C33"/>
    <w:rsid w:val="001D0EAF"/>
    <w:rsid w:val="001D2270"/>
    <w:rsid w:val="001D2A67"/>
    <w:rsid w:val="001D2BAC"/>
    <w:rsid w:val="001D67DB"/>
    <w:rsid w:val="001D6D0D"/>
    <w:rsid w:val="001E04E8"/>
    <w:rsid w:val="001E0F28"/>
    <w:rsid w:val="001E103C"/>
    <w:rsid w:val="001E2671"/>
    <w:rsid w:val="001E2AE1"/>
    <w:rsid w:val="001E353A"/>
    <w:rsid w:val="001E556A"/>
    <w:rsid w:val="001E7442"/>
    <w:rsid w:val="001E74DE"/>
    <w:rsid w:val="001E7F9F"/>
    <w:rsid w:val="001F2592"/>
    <w:rsid w:val="001F2BE3"/>
    <w:rsid w:val="001F35B8"/>
    <w:rsid w:val="001F43B7"/>
    <w:rsid w:val="001F4C2C"/>
    <w:rsid w:val="001F5DCE"/>
    <w:rsid w:val="001F5FAE"/>
    <w:rsid w:val="001F7927"/>
    <w:rsid w:val="00201232"/>
    <w:rsid w:val="0020141E"/>
    <w:rsid w:val="00201E35"/>
    <w:rsid w:val="0020268E"/>
    <w:rsid w:val="002039D4"/>
    <w:rsid w:val="00203BEE"/>
    <w:rsid w:val="00203ED6"/>
    <w:rsid w:val="00206876"/>
    <w:rsid w:val="0020778D"/>
    <w:rsid w:val="00211E41"/>
    <w:rsid w:val="00212898"/>
    <w:rsid w:val="00212F91"/>
    <w:rsid w:val="00214227"/>
    <w:rsid w:val="0021484F"/>
    <w:rsid w:val="00216A71"/>
    <w:rsid w:val="0021713A"/>
    <w:rsid w:val="002178BD"/>
    <w:rsid w:val="00217BD8"/>
    <w:rsid w:val="0022079B"/>
    <w:rsid w:val="0022159B"/>
    <w:rsid w:val="0022263A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5C90"/>
    <w:rsid w:val="00266183"/>
    <w:rsid w:val="002669E7"/>
    <w:rsid w:val="002677C6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3E3F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714"/>
    <w:rsid w:val="002A6BA1"/>
    <w:rsid w:val="002A7164"/>
    <w:rsid w:val="002A7351"/>
    <w:rsid w:val="002A753B"/>
    <w:rsid w:val="002B01C5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6ABD"/>
    <w:rsid w:val="002C7954"/>
    <w:rsid w:val="002D0779"/>
    <w:rsid w:val="002D12C0"/>
    <w:rsid w:val="002D3964"/>
    <w:rsid w:val="002D56CE"/>
    <w:rsid w:val="002D5FD5"/>
    <w:rsid w:val="002D60B4"/>
    <w:rsid w:val="002D6220"/>
    <w:rsid w:val="002D722F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E6A9C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0470"/>
    <w:rsid w:val="00331FE0"/>
    <w:rsid w:val="00332DEE"/>
    <w:rsid w:val="0033325E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257"/>
    <w:rsid w:val="00362CD2"/>
    <w:rsid w:val="0036470F"/>
    <w:rsid w:val="00364714"/>
    <w:rsid w:val="003659E2"/>
    <w:rsid w:val="003663C8"/>
    <w:rsid w:val="0036660D"/>
    <w:rsid w:val="00366D16"/>
    <w:rsid w:val="00366D65"/>
    <w:rsid w:val="00367230"/>
    <w:rsid w:val="00370A47"/>
    <w:rsid w:val="00371CD0"/>
    <w:rsid w:val="00371D68"/>
    <w:rsid w:val="0037201C"/>
    <w:rsid w:val="00372174"/>
    <w:rsid w:val="00372A5B"/>
    <w:rsid w:val="0037381F"/>
    <w:rsid w:val="00374BBA"/>
    <w:rsid w:val="00374BBC"/>
    <w:rsid w:val="00376818"/>
    <w:rsid w:val="00376B19"/>
    <w:rsid w:val="00377122"/>
    <w:rsid w:val="00377CC7"/>
    <w:rsid w:val="00382402"/>
    <w:rsid w:val="00382B8E"/>
    <w:rsid w:val="0038345F"/>
    <w:rsid w:val="00383C1B"/>
    <w:rsid w:val="00384196"/>
    <w:rsid w:val="003877C7"/>
    <w:rsid w:val="003930AF"/>
    <w:rsid w:val="00393462"/>
    <w:rsid w:val="00395CDD"/>
    <w:rsid w:val="003A1234"/>
    <w:rsid w:val="003A1D98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B65A4"/>
    <w:rsid w:val="003B67F0"/>
    <w:rsid w:val="003B6ECA"/>
    <w:rsid w:val="003B706B"/>
    <w:rsid w:val="003C0C1D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6DCE"/>
    <w:rsid w:val="003E7C18"/>
    <w:rsid w:val="003E7C9D"/>
    <w:rsid w:val="003E7E36"/>
    <w:rsid w:val="003F02F7"/>
    <w:rsid w:val="003F03BC"/>
    <w:rsid w:val="003F09F4"/>
    <w:rsid w:val="003F181A"/>
    <w:rsid w:val="003F21A0"/>
    <w:rsid w:val="003F2CB1"/>
    <w:rsid w:val="003F48AB"/>
    <w:rsid w:val="003F4929"/>
    <w:rsid w:val="003F4A73"/>
    <w:rsid w:val="003F573A"/>
    <w:rsid w:val="003F5D04"/>
    <w:rsid w:val="003F6876"/>
    <w:rsid w:val="0040006B"/>
    <w:rsid w:val="004032BF"/>
    <w:rsid w:val="00404195"/>
    <w:rsid w:val="004043CB"/>
    <w:rsid w:val="0040480A"/>
    <w:rsid w:val="00406782"/>
    <w:rsid w:val="00406908"/>
    <w:rsid w:val="0041012E"/>
    <w:rsid w:val="004102C3"/>
    <w:rsid w:val="00410478"/>
    <w:rsid w:val="004116D2"/>
    <w:rsid w:val="00411A1A"/>
    <w:rsid w:val="00411CD3"/>
    <w:rsid w:val="004123BB"/>
    <w:rsid w:val="00412476"/>
    <w:rsid w:val="00413007"/>
    <w:rsid w:val="004140EF"/>
    <w:rsid w:val="0041461C"/>
    <w:rsid w:val="0041642D"/>
    <w:rsid w:val="00416AF0"/>
    <w:rsid w:val="00417229"/>
    <w:rsid w:val="00417C80"/>
    <w:rsid w:val="004202E6"/>
    <w:rsid w:val="00422116"/>
    <w:rsid w:val="00422E1D"/>
    <w:rsid w:val="004239C8"/>
    <w:rsid w:val="0042401A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5462"/>
    <w:rsid w:val="0043699F"/>
    <w:rsid w:val="00437068"/>
    <w:rsid w:val="004400CE"/>
    <w:rsid w:val="00441B8F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2C25"/>
    <w:rsid w:val="004639AF"/>
    <w:rsid w:val="004655DF"/>
    <w:rsid w:val="00465CE7"/>
    <w:rsid w:val="00466F90"/>
    <w:rsid w:val="004677A5"/>
    <w:rsid w:val="0046784D"/>
    <w:rsid w:val="004706BC"/>
    <w:rsid w:val="0047089F"/>
    <w:rsid w:val="00470E72"/>
    <w:rsid w:val="00472F2C"/>
    <w:rsid w:val="00473993"/>
    <w:rsid w:val="0047405E"/>
    <w:rsid w:val="004750C2"/>
    <w:rsid w:val="0047547F"/>
    <w:rsid w:val="00476877"/>
    <w:rsid w:val="004778AE"/>
    <w:rsid w:val="004779F9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24BB"/>
    <w:rsid w:val="004A3127"/>
    <w:rsid w:val="004A32DC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0A32"/>
    <w:rsid w:val="004C23DA"/>
    <w:rsid w:val="004C420E"/>
    <w:rsid w:val="004C7286"/>
    <w:rsid w:val="004C74E0"/>
    <w:rsid w:val="004C7D9A"/>
    <w:rsid w:val="004D13E6"/>
    <w:rsid w:val="004D1C8C"/>
    <w:rsid w:val="004D21CC"/>
    <w:rsid w:val="004D260F"/>
    <w:rsid w:val="004D37FC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071A"/>
    <w:rsid w:val="00501065"/>
    <w:rsid w:val="005021A4"/>
    <w:rsid w:val="005030C0"/>
    <w:rsid w:val="00503CA3"/>
    <w:rsid w:val="005045DD"/>
    <w:rsid w:val="005046AF"/>
    <w:rsid w:val="0050759E"/>
    <w:rsid w:val="0051418D"/>
    <w:rsid w:val="005148E6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281"/>
    <w:rsid w:val="005475F4"/>
    <w:rsid w:val="00547A78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751"/>
    <w:rsid w:val="00560962"/>
    <w:rsid w:val="00561014"/>
    <w:rsid w:val="00561194"/>
    <w:rsid w:val="00562C07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77259"/>
    <w:rsid w:val="00577B08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2503"/>
    <w:rsid w:val="005942FC"/>
    <w:rsid w:val="005953D7"/>
    <w:rsid w:val="00595AE7"/>
    <w:rsid w:val="00597CC7"/>
    <w:rsid w:val="005A072B"/>
    <w:rsid w:val="005A2FD6"/>
    <w:rsid w:val="005A322D"/>
    <w:rsid w:val="005A3647"/>
    <w:rsid w:val="005A4A7C"/>
    <w:rsid w:val="005A4BAB"/>
    <w:rsid w:val="005A79BD"/>
    <w:rsid w:val="005A7C6F"/>
    <w:rsid w:val="005B0688"/>
    <w:rsid w:val="005B0756"/>
    <w:rsid w:val="005B186B"/>
    <w:rsid w:val="005B2D41"/>
    <w:rsid w:val="005B40F1"/>
    <w:rsid w:val="005B4E89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8FB"/>
    <w:rsid w:val="005D3D78"/>
    <w:rsid w:val="005D41AA"/>
    <w:rsid w:val="005D511B"/>
    <w:rsid w:val="005D5C24"/>
    <w:rsid w:val="005D6053"/>
    <w:rsid w:val="005D7C5B"/>
    <w:rsid w:val="005D7C6E"/>
    <w:rsid w:val="005E07E4"/>
    <w:rsid w:val="005E08AD"/>
    <w:rsid w:val="005E3951"/>
    <w:rsid w:val="005E3B88"/>
    <w:rsid w:val="005E4680"/>
    <w:rsid w:val="005E6489"/>
    <w:rsid w:val="005E6AC5"/>
    <w:rsid w:val="005E7F74"/>
    <w:rsid w:val="005F051A"/>
    <w:rsid w:val="005F071D"/>
    <w:rsid w:val="005F1C86"/>
    <w:rsid w:val="005F3919"/>
    <w:rsid w:val="005F428F"/>
    <w:rsid w:val="005F53E5"/>
    <w:rsid w:val="005F605C"/>
    <w:rsid w:val="005F633B"/>
    <w:rsid w:val="005F68F7"/>
    <w:rsid w:val="005F740B"/>
    <w:rsid w:val="0060047A"/>
    <w:rsid w:val="00601D35"/>
    <w:rsid w:val="00602CA8"/>
    <w:rsid w:val="00603B0E"/>
    <w:rsid w:val="00604E4C"/>
    <w:rsid w:val="006050BE"/>
    <w:rsid w:val="006064CA"/>
    <w:rsid w:val="00611194"/>
    <w:rsid w:val="0061145A"/>
    <w:rsid w:val="00612F74"/>
    <w:rsid w:val="006131B3"/>
    <w:rsid w:val="00616E34"/>
    <w:rsid w:val="00620BDC"/>
    <w:rsid w:val="00621317"/>
    <w:rsid w:val="00626DB5"/>
    <w:rsid w:val="00630614"/>
    <w:rsid w:val="0063091A"/>
    <w:rsid w:val="00633E0B"/>
    <w:rsid w:val="00634DFA"/>
    <w:rsid w:val="00637776"/>
    <w:rsid w:val="006421E1"/>
    <w:rsid w:val="00642669"/>
    <w:rsid w:val="006427DB"/>
    <w:rsid w:val="006435E7"/>
    <w:rsid w:val="00644E78"/>
    <w:rsid w:val="0064559A"/>
    <w:rsid w:val="00645C2F"/>
    <w:rsid w:val="0064643D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4F6C"/>
    <w:rsid w:val="00675E01"/>
    <w:rsid w:val="006773C8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87BE1"/>
    <w:rsid w:val="00690A19"/>
    <w:rsid w:val="0069115C"/>
    <w:rsid w:val="00691161"/>
    <w:rsid w:val="0069242D"/>
    <w:rsid w:val="00692500"/>
    <w:rsid w:val="00692E33"/>
    <w:rsid w:val="00697E5E"/>
    <w:rsid w:val="006A0E2A"/>
    <w:rsid w:val="006A26D9"/>
    <w:rsid w:val="006A2C03"/>
    <w:rsid w:val="006A3BD3"/>
    <w:rsid w:val="006A5779"/>
    <w:rsid w:val="006A6227"/>
    <w:rsid w:val="006B02EA"/>
    <w:rsid w:val="006B13EE"/>
    <w:rsid w:val="006B1762"/>
    <w:rsid w:val="006B20FA"/>
    <w:rsid w:val="006B238F"/>
    <w:rsid w:val="006B4B3D"/>
    <w:rsid w:val="006B5C06"/>
    <w:rsid w:val="006B6037"/>
    <w:rsid w:val="006B6331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217B"/>
    <w:rsid w:val="006D34FE"/>
    <w:rsid w:val="006D367D"/>
    <w:rsid w:val="006D394C"/>
    <w:rsid w:val="006D42C0"/>
    <w:rsid w:val="006D5650"/>
    <w:rsid w:val="006D6C04"/>
    <w:rsid w:val="006D6DCD"/>
    <w:rsid w:val="006D73F3"/>
    <w:rsid w:val="006D7D98"/>
    <w:rsid w:val="006E0D14"/>
    <w:rsid w:val="006E0F3B"/>
    <w:rsid w:val="006E140B"/>
    <w:rsid w:val="006E1A21"/>
    <w:rsid w:val="006E2511"/>
    <w:rsid w:val="006E48D4"/>
    <w:rsid w:val="006E4984"/>
    <w:rsid w:val="006E4FEC"/>
    <w:rsid w:val="006E50D3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A7B"/>
    <w:rsid w:val="006F3B56"/>
    <w:rsid w:val="006F5C7D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A2E"/>
    <w:rsid w:val="00703C0F"/>
    <w:rsid w:val="00703C84"/>
    <w:rsid w:val="00704BAA"/>
    <w:rsid w:val="00706B6C"/>
    <w:rsid w:val="00706C1A"/>
    <w:rsid w:val="00710137"/>
    <w:rsid w:val="007104F2"/>
    <w:rsid w:val="00712066"/>
    <w:rsid w:val="00714111"/>
    <w:rsid w:val="00714427"/>
    <w:rsid w:val="00714594"/>
    <w:rsid w:val="007148D9"/>
    <w:rsid w:val="00717272"/>
    <w:rsid w:val="007212FF"/>
    <w:rsid w:val="00722FB2"/>
    <w:rsid w:val="00723F12"/>
    <w:rsid w:val="0072455D"/>
    <w:rsid w:val="007250C6"/>
    <w:rsid w:val="007251A9"/>
    <w:rsid w:val="00727C31"/>
    <w:rsid w:val="00727EBC"/>
    <w:rsid w:val="007304AC"/>
    <w:rsid w:val="00731ADD"/>
    <w:rsid w:val="00731ECE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141B"/>
    <w:rsid w:val="00743683"/>
    <w:rsid w:val="00743FF0"/>
    <w:rsid w:val="00744C7D"/>
    <w:rsid w:val="00744D27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347E"/>
    <w:rsid w:val="00754B40"/>
    <w:rsid w:val="00755EAF"/>
    <w:rsid w:val="0075643D"/>
    <w:rsid w:val="00757311"/>
    <w:rsid w:val="007647E0"/>
    <w:rsid w:val="00765C29"/>
    <w:rsid w:val="0076705E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5250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099E"/>
    <w:rsid w:val="00791F0E"/>
    <w:rsid w:val="0079212C"/>
    <w:rsid w:val="00792CA4"/>
    <w:rsid w:val="00793A3A"/>
    <w:rsid w:val="00793B08"/>
    <w:rsid w:val="00793B2F"/>
    <w:rsid w:val="00796D3F"/>
    <w:rsid w:val="00797F40"/>
    <w:rsid w:val="007A0974"/>
    <w:rsid w:val="007A1FA5"/>
    <w:rsid w:val="007A395D"/>
    <w:rsid w:val="007A4864"/>
    <w:rsid w:val="007A4C23"/>
    <w:rsid w:val="007A6664"/>
    <w:rsid w:val="007A6A3E"/>
    <w:rsid w:val="007B04FF"/>
    <w:rsid w:val="007B0692"/>
    <w:rsid w:val="007B1733"/>
    <w:rsid w:val="007B320F"/>
    <w:rsid w:val="007B33C5"/>
    <w:rsid w:val="007B38B6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C7C9A"/>
    <w:rsid w:val="007D00EC"/>
    <w:rsid w:val="007D13E2"/>
    <w:rsid w:val="007D3111"/>
    <w:rsid w:val="007D3F64"/>
    <w:rsid w:val="007D4B83"/>
    <w:rsid w:val="007D565D"/>
    <w:rsid w:val="007D5C24"/>
    <w:rsid w:val="007D6F87"/>
    <w:rsid w:val="007E0478"/>
    <w:rsid w:val="007E0E34"/>
    <w:rsid w:val="007E3174"/>
    <w:rsid w:val="007E3B84"/>
    <w:rsid w:val="007E3E31"/>
    <w:rsid w:val="007E449A"/>
    <w:rsid w:val="007E4699"/>
    <w:rsid w:val="007E532B"/>
    <w:rsid w:val="007F0DCE"/>
    <w:rsid w:val="007F3BA5"/>
    <w:rsid w:val="007F3DDA"/>
    <w:rsid w:val="007F53FB"/>
    <w:rsid w:val="007F5448"/>
    <w:rsid w:val="007F5D55"/>
    <w:rsid w:val="007F60BF"/>
    <w:rsid w:val="007F656C"/>
    <w:rsid w:val="0080075C"/>
    <w:rsid w:val="008023CB"/>
    <w:rsid w:val="008027A0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6E7D"/>
    <w:rsid w:val="00847936"/>
    <w:rsid w:val="008479C6"/>
    <w:rsid w:val="00847FFD"/>
    <w:rsid w:val="008502A1"/>
    <w:rsid w:val="0085045D"/>
    <w:rsid w:val="00850B37"/>
    <w:rsid w:val="008515B6"/>
    <w:rsid w:val="00852223"/>
    <w:rsid w:val="008524CE"/>
    <w:rsid w:val="00852DD8"/>
    <w:rsid w:val="008530FD"/>
    <w:rsid w:val="008547C4"/>
    <w:rsid w:val="00854EA2"/>
    <w:rsid w:val="00856C89"/>
    <w:rsid w:val="00856F60"/>
    <w:rsid w:val="00856FDE"/>
    <w:rsid w:val="00857CB4"/>
    <w:rsid w:val="00857F25"/>
    <w:rsid w:val="00860457"/>
    <w:rsid w:val="008608CD"/>
    <w:rsid w:val="0086090F"/>
    <w:rsid w:val="00862BE8"/>
    <w:rsid w:val="00863841"/>
    <w:rsid w:val="0086542D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15F0"/>
    <w:rsid w:val="0088168D"/>
    <w:rsid w:val="008833DD"/>
    <w:rsid w:val="00883D33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046F"/>
    <w:rsid w:val="008B10DA"/>
    <w:rsid w:val="008B164B"/>
    <w:rsid w:val="008B2143"/>
    <w:rsid w:val="008B4D6D"/>
    <w:rsid w:val="008B4F42"/>
    <w:rsid w:val="008B53F9"/>
    <w:rsid w:val="008C0EB2"/>
    <w:rsid w:val="008C2C1F"/>
    <w:rsid w:val="008C5D75"/>
    <w:rsid w:val="008C5DC3"/>
    <w:rsid w:val="008C60BC"/>
    <w:rsid w:val="008C6598"/>
    <w:rsid w:val="008C7F0A"/>
    <w:rsid w:val="008D07C2"/>
    <w:rsid w:val="008D17E6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0732"/>
    <w:rsid w:val="008F3EB6"/>
    <w:rsid w:val="008F4A17"/>
    <w:rsid w:val="008F7C4B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1A5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276CD"/>
    <w:rsid w:val="00930107"/>
    <w:rsid w:val="00930A43"/>
    <w:rsid w:val="009311D7"/>
    <w:rsid w:val="00931BD4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967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5D94"/>
    <w:rsid w:val="0096615A"/>
    <w:rsid w:val="00966638"/>
    <w:rsid w:val="009670D1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1CB0"/>
    <w:rsid w:val="00983086"/>
    <w:rsid w:val="00984389"/>
    <w:rsid w:val="00985C49"/>
    <w:rsid w:val="0098609C"/>
    <w:rsid w:val="00990ADF"/>
    <w:rsid w:val="009910E5"/>
    <w:rsid w:val="00991748"/>
    <w:rsid w:val="00991AA6"/>
    <w:rsid w:val="00992A61"/>
    <w:rsid w:val="00993D28"/>
    <w:rsid w:val="00994960"/>
    <w:rsid w:val="00996066"/>
    <w:rsid w:val="009961C2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6FAC"/>
    <w:rsid w:val="009C750E"/>
    <w:rsid w:val="009C7722"/>
    <w:rsid w:val="009D0A94"/>
    <w:rsid w:val="009D14E3"/>
    <w:rsid w:val="009D2427"/>
    <w:rsid w:val="009D3628"/>
    <w:rsid w:val="009D6A90"/>
    <w:rsid w:val="009E0AAB"/>
    <w:rsid w:val="009E0AD2"/>
    <w:rsid w:val="009E17FA"/>
    <w:rsid w:val="009E27E5"/>
    <w:rsid w:val="009E3341"/>
    <w:rsid w:val="009E6D04"/>
    <w:rsid w:val="009E7E65"/>
    <w:rsid w:val="009F0394"/>
    <w:rsid w:val="009F0A63"/>
    <w:rsid w:val="009F191D"/>
    <w:rsid w:val="009F1A59"/>
    <w:rsid w:val="009F202D"/>
    <w:rsid w:val="009F2074"/>
    <w:rsid w:val="009F2952"/>
    <w:rsid w:val="009F2BFA"/>
    <w:rsid w:val="009F3A7D"/>
    <w:rsid w:val="009F5DFE"/>
    <w:rsid w:val="00A005D0"/>
    <w:rsid w:val="00A00A6E"/>
    <w:rsid w:val="00A00F96"/>
    <w:rsid w:val="00A0101D"/>
    <w:rsid w:val="00A01A7D"/>
    <w:rsid w:val="00A022FC"/>
    <w:rsid w:val="00A027A1"/>
    <w:rsid w:val="00A02E79"/>
    <w:rsid w:val="00A04DBE"/>
    <w:rsid w:val="00A04DF7"/>
    <w:rsid w:val="00A04E83"/>
    <w:rsid w:val="00A057F8"/>
    <w:rsid w:val="00A0586D"/>
    <w:rsid w:val="00A11805"/>
    <w:rsid w:val="00A11DF8"/>
    <w:rsid w:val="00A13A65"/>
    <w:rsid w:val="00A13AEF"/>
    <w:rsid w:val="00A146C5"/>
    <w:rsid w:val="00A16135"/>
    <w:rsid w:val="00A162C6"/>
    <w:rsid w:val="00A20251"/>
    <w:rsid w:val="00A20D04"/>
    <w:rsid w:val="00A22011"/>
    <w:rsid w:val="00A223AC"/>
    <w:rsid w:val="00A24046"/>
    <w:rsid w:val="00A2406A"/>
    <w:rsid w:val="00A24B0A"/>
    <w:rsid w:val="00A251D5"/>
    <w:rsid w:val="00A254C0"/>
    <w:rsid w:val="00A25F9F"/>
    <w:rsid w:val="00A2712E"/>
    <w:rsid w:val="00A278C2"/>
    <w:rsid w:val="00A33963"/>
    <w:rsid w:val="00A35373"/>
    <w:rsid w:val="00A35587"/>
    <w:rsid w:val="00A35A6C"/>
    <w:rsid w:val="00A35D1E"/>
    <w:rsid w:val="00A402C1"/>
    <w:rsid w:val="00A403C5"/>
    <w:rsid w:val="00A41C73"/>
    <w:rsid w:val="00A43507"/>
    <w:rsid w:val="00A44D71"/>
    <w:rsid w:val="00A44F6C"/>
    <w:rsid w:val="00A4729A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6507"/>
    <w:rsid w:val="00A577C4"/>
    <w:rsid w:val="00A57EEF"/>
    <w:rsid w:val="00A602F2"/>
    <w:rsid w:val="00A60EB3"/>
    <w:rsid w:val="00A614A7"/>
    <w:rsid w:val="00A62327"/>
    <w:rsid w:val="00A624A0"/>
    <w:rsid w:val="00A634D2"/>
    <w:rsid w:val="00A65327"/>
    <w:rsid w:val="00A65467"/>
    <w:rsid w:val="00A667D8"/>
    <w:rsid w:val="00A66EA8"/>
    <w:rsid w:val="00A67953"/>
    <w:rsid w:val="00A67BB2"/>
    <w:rsid w:val="00A7095D"/>
    <w:rsid w:val="00A70A42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06B"/>
    <w:rsid w:val="00A815CA"/>
    <w:rsid w:val="00A82A0A"/>
    <w:rsid w:val="00A83ABB"/>
    <w:rsid w:val="00A85799"/>
    <w:rsid w:val="00A85962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07FF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2E84"/>
    <w:rsid w:val="00AE58DD"/>
    <w:rsid w:val="00AE5FC7"/>
    <w:rsid w:val="00AE6236"/>
    <w:rsid w:val="00AE6B40"/>
    <w:rsid w:val="00AF0D08"/>
    <w:rsid w:val="00AF1F4F"/>
    <w:rsid w:val="00AF345B"/>
    <w:rsid w:val="00AF3CC4"/>
    <w:rsid w:val="00AF4555"/>
    <w:rsid w:val="00AF4ADE"/>
    <w:rsid w:val="00AF4BA0"/>
    <w:rsid w:val="00AF6309"/>
    <w:rsid w:val="00AF65B8"/>
    <w:rsid w:val="00AF6971"/>
    <w:rsid w:val="00AF7584"/>
    <w:rsid w:val="00AF7861"/>
    <w:rsid w:val="00AF7934"/>
    <w:rsid w:val="00B01A2F"/>
    <w:rsid w:val="00B03FB1"/>
    <w:rsid w:val="00B040C0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5DB1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2A17"/>
    <w:rsid w:val="00B43240"/>
    <w:rsid w:val="00B4528B"/>
    <w:rsid w:val="00B464BC"/>
    <w:rsid w:val="00B5198F"/>
    <w:rsid w:val="00B52621"/>
    <w:rsid w:val="00B531D0"/>
    <w:rsid w:val="00B54C6B"/>
    <w:rsid w:val="00B553CD"/>
    <w:rsid w:val="00B55CE1"/>
    <w:rsid w:val="00B5631B"/>
    <w:rsid w:val="00B60017"/>
    <w:rsid w:val="00B601F0"/>
    <w:rsid w:val="00B605AE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2512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190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A94"/>
    <w:rsid w:val="00B91C2F"/>
    <w:rsid w:val="00B91D87"/>
    <w:rsid w:val="00B927B9"/>
    <w:rsid w:val="00B943EE"/>
    <w:rsid w:val="00B94574"/>
    <w:rsid w:val="00B952C3"/>
    <w:rsid w:val="00B9582B"/>
    <w:rsid w:val="00B966C3"/>
    <w:rsid w:val="00BA013A"/>
    <w:rsid w:val="00BA0FAF"/>
    <w:rsid w:val="00BA1393"/>
    <w:rsid w:val="00BA27FD"/>
    <w:rsid w:val="00BA2876"/>
    <w:rsid w:val="00BA2D45"/>
    <w:rsid w:val="00BA34AA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0AD4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1D0"/>
    <w:rsid w:val="00BC5A08"/>
    <w:rsid w:val="00BC5FAC"/>
    <w:rsid w:val="00BC6CAF"/>
    <w:rsid w:val="00BC719E"/>
    <w:rsid w:val="00BC7BA9"/>
    <w:rsid w:val="00BD129F"/>
    <w:rsid w:val="00BD1B15"/>
    <w:rsid w:val="00BD1C94"/>
    <w:rsid w:val="00BD3AA8"/>
    <w:rsid w:val="00BD45B3"/>
    <w:rsid w:val="00BD4F73"/>
    <w:rsid w:val="00BD58BF"/>
    <w:rsid w:val="00BD5AAF"/>
    <w:rsid w:val="00BD6458"/>
    <w:rsid w:val="00BD7630"/>
    <w:rsid w:val="00BE03DC"/>
    <w:rsid w:val="00BE0F10"/>
    <w:rsid w:val="00BE1F79"/>
    <w:rsid w:val="00BE3674"/>
    <w:rsid w:val="00BE4E20"/>
    <w:rsid w:val="00BE5B16"/>
    <w:rsid w:val="00BE6ECB"/>
    <w:rsid w:val="00BE7211"/>
    <w:rsid w:val="00BF0D41"/>
    <w:rsid w:val="00BF2E71"/>
    <w:rsid w:val="00BF34C8"/>
    <w:rsid w:val="00BF36D1"/>
    <w:rsid w:val="00BF4202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5A4E"/>
    <w:rsid w:val="00C1754C"/>
    <w:rsid w:val="00C17944"/>
    <w:rsid w:val="00C21F06"/>
    <w:rsid w:val="00C220C2"/>
    <w:rsid w:val="00C239DC"/>
    <w:rsid w:val="00C24A3E"/>
    <w:rsid w:val="00C268AE"/>
    <w:rsid w:val="00C270A0"/>
    <w:rsid w:val="00C275A4"/>
    <w:rsid w:val="00C27670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134D"/>
    <w:rsid w:val="00C42276"/>
    <w:rsid w:val="00C42514"/>
    <w:rsid w:val="00C4419F"/>
    <w:rsid w:val="00C450CD"/>
    <w:rsid w:val="00C456B4"/>
    <w:rsid w:val="00C47BD8"/>
    <w:rsid w:val="00C47F99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76A10"/>
    <w:rsid w:val="00C800EF"/>
    <w:rsid w:val="00C800F8"/>
    <w:rsid w:val="00C8262F"/>
    <w:rsid w:val="00C82FB5"/>
    <w:rsid w:val="00C83D9D"/>
    <w:rsid w:val="00C84174"/>
    <w:rsid w:val="00C843E5"/>
    <w:rsid w:val="00C84F81"/>
    <w:rsid w:val="00C856FC"/>
    <w:rsid w:val="00C868DB"/>
    <w:rsid w:val="00C87A18"/>
    <w:rsid w:val="00C911D8"/>
    <w:rsid w:val="00C91323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1FF7"/>
    <w:rsid w:val="00CA2748"/>
    <w:rsid w:val="00CA2995"/>
    <w:rsid w:val="00CA4257"/>
    <w:rsid w:val="00CA4883"/>
    <w:rsid w:val="00CA53EA"/>
    <w:rsid w:val="00CA542F"/>
    <w:rsid w:val="00CA645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331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1F67"/>
    <w:rsid w:val="00CD2762"/>
    <w:rsid w:val="00CD2E3E"/>
    <w:rsid w:val="00CD320D"/>
    <w:rsid w:val="00CD34CB"/>
    <w:rsid w:val="00CD3726"/>
    <w:rsid w:val="00CD3D0D"/>
    <w:rsid w:val="00CE0469"/>
    <w:rsid w:val="00CE09FC"/>
    <w:rsid w:val="00CE16D3"/>
    <w:rsid w:val="00CE1725"/>
    <w:rsid w:val="00CE2EFF"/>
    <w:rsid w:val="00CE324E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85E"/>
    <w:rsid w:val="00CF5BEF"/>
    <w:rsid w:val="00CF6737"/>
    <w:rsid w:val="00CF7825"/>
    <w:rsid w:val="00D00340"/>
    <w:rsid w:val="00D004F4"/>
    <w:rsid w:val="00D034EF"/>
    <w:rsid w:val="00D077D6"/>
    <w:rsid w:val="00D07B22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574"/>
    <w:rsid w:val="00D25B04"/>
    <w:rsid w:val="00D25E4D"/>
    <w:rsid w:val="00D27FEB"/>
    <w:rsid w:val="00D32013"/>
    <w:rsid w:val="00D3376E"/>
    <w:rsid w:val="00D345CA"/>
    <w:rsid w:val="00D361B9"/>
    <w:rsid w:val="00D362A5"/>
    <w:rsid w:val="00D37545"/>
    <w:rsid w:val="00D37795"/>
    <w:rsid w:val="00D41F50"/>
    <w:rsid w:val="00D45097"/>
    <w:rsid w:val="00D46368"/>
    <w:rsid w:val="00D47729"/>
    <w:rsid w:val="00D50434"/>
    <w:rsid w:val="00D50581"/>
    <w:rsid w:val="00D5127B"/>
    <w:rsid w:val="00D52F81"/>
    <w:rsid w:val="00D53680"/>
    <w:rsid w:val="00D53A70"/>
    <w:rsid w:val="00D53CE9"/>
    <w:rsid w:val="00D54153"/>
    <w:rsid w:val="00D55640"/>
    <w:rsid w:val="00D55679"/>
    <w:rsid w:val="00D56062"/>
    <w:rsid w:val="00D5645A"/>
    <w:rsid w:val="00D56F9E"/>
    <w:rsid w:val="00D6005E"/>
    <w:rsid w:val="00D6017D"/>
    <w:rsid w:val="00D60EEB"/>
    <w:rsid w:val="00D611D5"/>
    <w:rsid w:val="00D61377"/>
    <w:rsid w:val="00D6175D"/>
    <w:rsid w:val="00D633C6"/>
    <w:rsid w:val="00D66477"/>
    <w:rsid w:val="00D66B6E"/>
    <w:rsid w:val="00D6787A"/>
    <w:rsid w:val="00D722A1"/>
    <w:rsid w:val="00D72DE4"/>
    <w:rsid w:val="00D72DED"/>
    <w:rsid w:val="00D73BD3"/>
    <w:rsid w:val="00D748AD"/>
    <w:rsid w:val="00D77F8D"/>
    <w:rsid w:val="00D825A6"/>
    <w:rsid w:val="00D844CC"/>
    <w:rsid w:val="00D84610"/>
    <w:rsid w:val="00D85060"/>
    <w:rsid w:val="00D85E3A"/>
    <w:rsid w:val="00D86593"/>
    <w:rsid w:val="00D86982"/>
    <w:rsid w:val="00D87276"/>
    <w:rsid w:val="00D8760C"/>
    <w:rsid w:val="00D879F5"/>
    <w:rsid w:val="00D90AB9"/>
    <w:rsid w:val="00D91348"/>
    <w:rsid w:val="00D93054"/>
    <w:rsid w:val="00D932B2"/>
    <w:rsid w:val="00D940A7"/>
    <w:rsid w:val="00D94167"/>
    <w:rsid w:val="00D94951"/>
    <w:rsid w:val="00D94C59"/>
    <w:rsid w:val="00D97865"/>
    <w:rsid w:val="00DA049A"/>
    <w:rsid w:val="00DA13A4"/>
    <w:rsid w:val="00DA1663"/>
    <w:rsid w:val="00DA346A"/>
    <w:rsid w:val="00DA3986"/>
    <w:rsid w:val="00DA39B5"/>
    <w:rsid w:val="00DA5881"/>
    <w:rsid w:val="00DA6013"/>
    <w:rsid w:val="00DA77DC"/>
    <w:rsid w:val="00DA7980"/>
    <w:rsid w:val="00DA7C70"/>
    <w:rsid w:val="00DB0BE2"/>
    <w:rsid w:val="00DB1DE2"/>
    <w:rsid w:val="00DB214D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C6CB0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2C6A"/>
    <w:rsid w:val="00DE3A20"/>
    <w:rsid w:val="00DE403F"/>
    <w:rsid w:val="00DE4D32"/>
    <w:rsid w:val="00DE50D1"/>
    <w:rsid w:val="00DE56FF"/>
    <w:rsid w:val="00DE5D9A"/>
    <w:rsid w:val="00DE625C"/>
    <w:rsid w:val="00DF1235"/>
    <w:rsid w:val="00DF3CD1"/>
    <w:rsid w:val="00DF43CB"/>
    <w:rsid w:val="00DF458C"/>
    <w:rsid w:val="00DF4C8D"/>
    <w:rsid w:val="00DF50EB"/>
    <w:rsid w:val="00DF73BB"/>
    <w:rsid w:val="00DF79F6"/>
    <w:rsid w:val="00E0230B"/>
    <w:rsid w:val="00E024E4"/>
    <w:rsid w:val="00E02DA8"/>
    <w:rsid w:val="00E04568"/>
    <w:rsid w:val="00E04A7F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6F64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2E0"/>
    <w:rsid w:val="00E3745A"/>
    <w:rsid w:val="00E3786F"/>
    <w:rsid w:val="00E401E4"/>
    <w:rsid w:val="00E40DFA"/>
    <w:rsid w:val="00E42A89"/>
    <w:rsid w:val="00E437F0"/>
    <w:rsid w:val="00E46D6A"/>
    <w:rsid w:val="00E47106"/>
    <w:rsid w:val="00E47327"/>
    <w:rsid w:val="00E50E93"/>
    <w:rsid w:val="00E510CB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1D61"/>
    <w:rsid w:val="00E838DF"/>
    <w:rsid w:val="00E83C55"/>
    <w:rsid w:val="00E85001"/>
    <w:rsid w:val="00E85A59"/>
    <w:rsid w:val="00E8611C"/>
    <w:rsid w:val="00E864C0"/>
    <w:rsid w:val="00E8747A"/>
    <w:rsid w:val="00E876F6"/>
    <w:rsid w:val="00E9070F"/>
    <w:rsid w:val="00E927FF"/>
    <w:rsid w:val="00E92B57"/>
    <w:rsid w:val="00E93071"/>
    <w:rsid w:val="00E9428B"/>
    <w:rsid w:val="00E94B6A"/>
    <w:rsid w:val="00E96269"/>
    <w:rsid w:val="00E963DC"/>
    <w:rsid w:val="00E9652C"/>
    <w:rsid w:val="00E96EE5"/>
    <w:rsid w:val="00EA03E7"/>
    <w:rsid w:val="00EA04E2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121"/>
    <w:rsid w:val="00EB2C8D"/>
    <w:rsid w:val="00EB2D92"/>
    <w:rsid w:val="00EB3760"/>
    <w:rsid w:val="00EB4846"/>
    <w:rsid w:val="00EB4F51"/>
    <w:rsid w:val="00EB545B"/>
    <w:rsid w:val="00EB6327"/>
    <w:rsid w:val="00EB77A3"/>
    <w:rsid w:val="00EC022C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D4F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2405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92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514B"/>
    <w:rsid w:val="00F366F1"/>
    <w:rsid w:val="00F36D22"/>
    <w:rsid w:val="00F41200"/>
    <w:rsid w:val="00F412BF"/>
    <w:rsid w:val="00F4216F"/>
    <w:rsid w:val="00F4226D"/>
    <w:rsid w:val="00F42DFA"/>
    <w:rsid w:val="00F44502"/>
    <w:rsid w:val="00F44B0D"/>
    <w:rsid w:val="00F462E0"/>
    <w:rsid w:val="00F4727C"/>
    <w:rsid w:val="00F514EB"/>
    <w:rsid w:val="00F515C6"/>
    <w:rsid w:val="00F519E5"/>
    <w:rsid w:val="00F5332C"/>
    <w:rsid w:val="00F5367D"/>
    <w:rsid w:val="00F5485F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B3E"/>
    <w:rsid w:val="00F64F26"/>
    <w:rsid w:val="00F654ED"/>
    <w:rsid w:val="00F65EA1"/>
    <w:rsid w:val="00F65FDF"/>
    <w:rsid w:val="00F67C90"/>
    <w:rsid w:val="00F700D9"/>
    <w:rsid w:val="00F701E2"/>
    <w:rsid w:val="00F724B3"/>
    <w:rsid w:val="00F72576"/>
    <w:rsid w:val="00F72F44"/>
    <w:rsid w:val="00F7455B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2A2"/>
    <w:rsid w:val="00F9067C"/>
    <w:rsid w:val="00F9307D"/>
    <w:rsid w:val="00F93445"/>
    <w:rsid w:val="00F942B2"/>
    <w:rsid w:val="00F94C84"/>
    <w:rsid w:val="00F9534A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3C47"/>
    <w:rsid w:val="00FA3EC8"/>
    <w:rsid w:val="00FA6A72"/>
    <w:rsid w:val="00FA79BF"/>
    <w:rsid w:val="00FA7D25"/>
    <w:rsid w:val="00FB06CE"/>
    <w:rsid w:val="00FB1E1E"/>
    <w:rsid w:val="00FB1F2D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3EFE"/>
    <w:rsid w:val="00FC6511"/>
    <w:rsid w:val="00FC666A"/>
    <w:rsid w:val="00FD06F2"/>
    <w:rsid w:val="00FD28A6"/>
    <w:rsid w:val="00FD29AE"/>
    <w:rsid w:val="00FD37DF"/>
    <w:rsid w:val="00FD43D3"/>
    <w:rsid w:val="00FD4DFD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D98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24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351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7584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9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tamus.edu/workdayservices/support/forms/merit-configuration-worksheet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23429-B5CD-44F9-A25D-7ADB4FF0AC5D}">
  <ds:schemaRefs>
    <ds:schemaRef ds:uri="http://schemas.microsoft.com/office/infopath/2007/PartnerControls"/>
    <ds:schemaRef ds:uri="http://purl.org/dc/elements/1.1/"/>
    <ds:schemaRef ds:uri="6122a352-40ba-466c-8497-9e99b8f5db2f"/>
    <ds:schemaRef ds:uri="ad518aa7-eb80-450c-aea2-8663b40a334b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626</Words>
  <Characters>3569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4187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105</cp:revision>
  <cp:lastPrinted>2021-08-26T16:24:00Z</cp:lastPrinted>
  <dcterms:created xsi:type="dcterms:W3CDTF">2025-10-23T19:54:00Z</dcterms:created>
  <dcterms:modified xsi:type="dcterms:W3CDTF">2026-05-06T13:14:00Z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