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810B" w14:textId="1079102A" w:rsidR="00510169" w:rsidRDefault="00510169" w:rsidP="005342AC">
      <w:pPr>
        <w:pStyle w:val="Title"/>
      </w:pPr>
      <w:permStart w:id="955061493" w:edGrp="everyone"/>
      <w:r>
        <w:rPr>
          <w:noProof/>
        </w:rPr>
        <w:drawing>
          <wp:anchor distT="0" distB="0" distL="114300" distR="114300" simplePos="0" relativeHeight="251658240" behindDoc="0" locked="0" layoutInCell="1" allowOverlap="1" wp14:anchorId="00A2811C" wp14:editId="00A281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0110" cy="875665"/>
            <wp:effectExtent l="0" t="0" r="0" b="635"/>
            <wp:wrapSquare wrapText="bothSides"/>
            <wp:docPr id="1" name="Picture 1" descr="A&amp;M System seal" title="A&amp;M System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ssets.system.tamus.edu/files/communications/images/Weblogos/Maro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55061493"/>
      <w:r w:rsidR="00D75EC4">
        <w:rPr>
          <w:noProof/>
        </w:rPr>
        <w:t>Talent &amp; Performance Working Group</w:t>
      </w:r>
    </w:p>
    <w:p w14:paraId="41BDB297" w14:textId="77777777" w:rsidR="002F534D" w:rsidRDefault="002F534D" w:rsidP="002F534D">
      <w:pPr>
        <w:rPr>
          <w:color w:val="000000" w:themeColor="text1"/>
        </w:rPr>
      </w:pPr>
    </w:p>
    <w:p w14:paraId="291E688B" w14:textId="77777777" w:rsidR="006C3D21" w:rsidRDefault="006C3D21" w:rsidP="002F534D">
      <w:pPr>
        <w:rPr>
          <w:color w:val="000000" w:themeColor="text1"/>
        </w:rPr>
        <w:sectPr w:rsidR="006C3D21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A27808" w14:textId="684EDF14" w:rsidR="002F534D" w:rsidRDefault="002F534D" w:rsidP="002F534D">
      <w:pPr>
        <w:rPr>
          <w:color w:val="000000" w:themeColor="text1"/>
        </w:rPr>
      </w:pPr>
      <w:r>
        <w:rPr>
          <w:color w:val="000000" w:themeColor="text1"/>
        </w:rPr>
        <w:t>Jody Ramirez</w:t>
      </w:r>
    </w:p>
    <w:p w14:paraId="377A6324" w14:textId="7C63C8D2" w:rsidR="00B63BCF" w:rsidRDefault="00B63BCF" w:rsidP="002F534D">
      <w:pPr>
        <w:rPr>
          <w:color w:val="000000" w:themeColor="text1"/>
        </w:rPr>
      </w:pPr>
      <w:r>
        <w:rPr>
          <w:color w:val="000000" w:themeColor="text1"/>
        </w:rPr>
        <w:t>Johnny Watson-Mendoza</w:t>
      </w:r>
    </w:p>
    <w:p w14:paraId="1FB8A34D" w14:textId="55225449" w:rsidR="00B63BCF" w:rsidRDefault="00B63BCF" w:rsidP="002F534D">
      <w:pPr>
        <w:rPr>
          <w:color w:val="000000" w:themeColor="text1"/>
        </w:rPr>
      </w:pPr>
      <w:r>
        <w:rPr>
          <w:color w:val="000000" w:themeColor="text1"/>
        </w:rPr>
        <w:t>Maggie Freeman</w:t>
      </w:r>
    </w:p>
    <w:p w14:paraId="5853BE57" w14:textId="4C7EFC66" w:rsidR="00B63BCF" w:rsidRDefault="00B63BCF" w:rsidP="002F534D">
      <w:pPr>
        <w:rPr>
          <w:color w:val="000000" w:themeColor="text1"/>
        </w:rPr>
      </w:pPr>
      <w:r>
        <w:rPr>
          <w:color w:val="000000" w:themeColor="text1"/>
        </w:rPr>
        <w:t>Alicia Michalak</w:t>
      </w:r>
    </w:p>
    <w:p w14:paraId="73814C63" w14:textId="009A87FB" w:rsidR="00B63BCF" w:rsidRDefault="001C4527" w:rsidP="002F534D">
      <w:pPr>
        <w:rPr>
          <w:color w:val="000000" w:themeColor="text1"/>
        </w:rPr>
      </w:pPr>
      <w:r>
        <w:rPr>
          <w:color w:val="000000" w:themeColor="text1"/>
        </w:rPr>
        <w:t>Tisha Gray</w:t>
      </w:r>
    </w:p>
    <w:p w14:paraId="3BD6595F" w14:textId="69646547" w:rsidR="001C4527" w:rsidRDefault="00881437" w:rsidP="002F534D">
      <w:pPr>
        <w:rPr>
          <w:color w:val="000000" w:themeColor="text1"/>
        </w:rPr>
      </w:pPr>
      <w:r>
        <w:rPr>
          <w:color w:val="000000" w:themeColor="text1"/>
        </w:rPr>
        <w:t>Cassondra Casanova</w:t>
      </w:r>
    </w:p>
    <w:p w14:paraId="2BE16905" w14:textId="47F2E8FB" w:rsidR="00881437" w:rsidRDefault="00037C5D" w:rsidP="002F534D">
      <w:pPr>
        <w:rPr>
          <w:color w:val="000000" w:themeColor="text1"/>
        </w:rPr>
      </w:pPr>
      <w:r>
        <w:rPr>
          <w:color w:val="000000" w:themeColor="text1"/>
        </w:rPr>
        <w:t>Nancy Deleon</w:t>
      </w:r>
    </w:p>
    <w:p w14:paraId="65BC72F6" w14:textId="70BC2CF3" w:rsidR="00037C5D" w:rsidRDefault="003330EA" w:rsidP="002F534D">
      <w:pPr>
        <w:rPr>
          <w:color w:val="000000" w:themeColor="text1"/>
        </w:rPr>
      </w:pPr>
      <w:r>
        <w:rPr>
          <w:color w:val="000000" w:themeColor="text1"/>
        </w:rPr>
        <w:t>Atina Adair</w:t>
      </w:r>
    </w:p>
    <w:p w14:paraId="16D6A738" w14:textId="257C5696" w:rsidR="003330EA" w:rsidRDefault="003330EA" w:rsidP="002F534D">
      <w:pPr>
        <w:rPr>
          <w:color w:val="000000" w:themeColor="text1"/>
        </w:rPr>
      </w:pPr>
      <w:r>
        <w:rPr>
          <w:color w:val="000000" w:themeColor="text1"/>
        </w:rPr>
        <w:t>Noah Nettles</w:t>
      </w:r>
    </w:p>
    <w:p w14:paraId="193F9BA8" w14:textId="77EC1822" w:rsidR="003330EA" w:rsidRDefault="003330EA" w:rsidP="002F534D">
      <w:pPr>
        <w:rPr>
          <w:color w:val="000000" w:themeColor="text1"/>
        </w:rPr>
      </w:pPr>
      <w:r>
        <w:rPr>
          <w:color w:val="000000" w:themeColor="text1"/>
        </w:rPr>
        <w:t>Patricia Williams</w:t>
      </w:r>
    </w:p>
    <w:p w14:paraId="7CE71A25" w14:textId="50F010B6" w:rsidR="00ED37D5" w:rsidRDefault="00ED37D5" w:rsidP="002F534D">
      <w:pPr>
        <w:rPr>
          <w:color w:val="000000" w:themeColor="text1"/>
        </w:rPr>
      </w:pPr>
      <w:r>
        <w:rPr>
          <w:color w:val="000000" w:themeColor="text1"/>
        </w:rPr>
        <w:t xml:space="preserve">Rebekah </w:t>
      </w:r>
      <w:proofErr w:type="spellStart"/>
      <w:r>
        <w:rPr>
          <w:color w:val="000000" w:themeColor="text1"/>
        </w:rPr>
        <w:t>Purget</w:t>
      </w:r>
      <w:proofErr w:type="spellEnd"/>
    </w:p>
    <w:p w14:paraId="252A017F" w14:textId="11B31AE4" w:rsidR="00ED37D5" w:rsidRDefault="00C86FD9" w:rsidP="002F534D">
      <w:pPr>
        <w:rPr>
          <w:color w:val="000000" w:themeColor="text1"/>
        </w:rPr>
      </w:pPr>
      <w:r>
        <w:rPr>
          <w:color w:val="000000" w:themeColor="text1"/>
        </w:rPr>
        <w:t>Hailey Bearden</w:t>
      </w:r>
    </w:p>
    <w:p w14:paraId="2578CEC9" w14:textId="4E691AFA" w:rsidR="00BC5672" w:rsidRDefault="00BC5672" w:rsidP="002F534D">
      <w:pPr>
        <w:rPr>
          <w:color w:val="000000" w:themeColor="text1"/>
        </w:rPr>
      </w:pPr>
      <w:r>
        <w:rPr>
          <w:color w:val="000000" w:themeColor="text1"/>
        </w:rPr>
        <w:t>Eric Nykanen</w:t>
      </w:r>
    </w:p>
    <w:p w14:paraId="45297AFE" w14:textId="1FAE31F6" w:rsidR="00F87F89" w:rsidRDefault="00F87F89" w:rsidP="002F534D">
      <w:pPr>
        <w:rPr>
          <w:color w:val="000000" w:themeColor="text1"/>
        </w:rPr>
      </w:pPr>
      <w:r>
        <w:rPr>
          <w:color w:val="000000" w:themeColor="text1"/>
        </w:rPr>
        <w:t>Jessica Lennerton</w:t>
      </w:r>
    </w:p>
    <w:p w14:paraId="0E9D6C5F" w14:textId="77777777" w:rsidR="006C3D21" w:rsidRDefault="006C3D21" w:rsidP="00CA4B88">
      <w:pPr>
        <w:jc w:val="center"/>
        <w:rPr>
          <w:color w:val="000000" w:themeColor="text1"/>
        </w:rPr>
        <w:sectPr w:rsidR="006C3D21" w:rsidSect="006C3D2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0A2810E" w14:textId="77777777" w:rsidR="00930E5E" w:rsidRDefault="00930E5E" w:rsidP="00CA4B88">
      <w:pPr>
        <w:jc w:val="center"/>
        <w:rPr>
          <w:color w:val="000000" w:themeColor="text1"/>
        </w:rPr>
      </w:pPr>
    </w:p>
    <w:p w14:paraId="00A2810F" w14:textId="7E977D3D" w:rsidR="00510169" w:rsidRPr="00FA2096" w:rsidRDefault="7A49E97B" w:rsidP="005342AC">
      <w:r>
        <w:t>August 14</w:t>
      </w:r>
      <w:r w:rsidR="00B03645">
        <w:t>, 2025</w:t>
      </w:r>
    </w:p>
    <w:p w14:paraId="00A28111" w14:textId="77777777" w:rsidR="00510169" w:rsidRDefault="00510169" w:rsidP="005342AC"/>
    <w:p w14:paraId="3E121612" w14:textId="153B7EEA" w:rsidR="00CB3E00" w:rsidRPr="00CB3E00" w:rsidRDefault="00CF0A09" w:rsidP="00CB3E00">
      <w:pPr>
        <w:pStyle w:val="ListParagraph"/>
        <w:numPr>
          <w:ilvl w:val="0"/>
          <w:numId w:val="1"/>
        </w:numPr>
        <w:rPr>
          <w:rFonts w:ascii="Century Gothic" w:hAnsi="Century Gothic"/>
          <w:color w:val="500000"/>
          <w:sz w:val="24"/>
          <w:szCs w:val="24"/>
        </w:rPr>
      </w:pPr>
      <w:r w:rsidRPr="4C4D88E8">
        <w:rPr>
          <w:rFonts w:ascii="Century Gothic" w:hAnsi="Century Gothic"/>
          <w:color w:val="500000"/>
          <w:sz w:val="24"/>
          <w:szCs w:val="24"/>
        </w:rPr>
        <w:t>Review Open Action Items</w:t>
      </w:r>
    </w:p>
    <w:p w14:paraId="30175F66" w14:textId="77777777" w:rsidR="0082490B" w:rsidRDefault="173F72F1" w:rsidP="7A2DCDA5">
      <w:pPr>
        <w:pStyle w:val="ListParagraph"/>
        <w:numPr>
          <w:ilvl w:val="0"/>
          <w:numId w:val="22"/>
        </w:numPr>
      </w:pPr>
      <w:r>
        <w:t xml:space="preserve">Pool Managers can add/remove other Pool Managers after a pool has been created. </w:t>
      </w:r>
      <w:r w:rsidR="0695DCDE">
        <w:t>HAC approved, priority 3</w:t>
      </w:r>
    </w:p>
    <w:p w14:paraId="79D50097" w14:textId="673CB229" w:rsidR="4C4D88E8" w:rsidRDefault="0082490B" w:rsidP="0082490B">
      <w:pPr>
        <w:pStyle w:val="ListParagraph"/>
        <w:numPr>
          <w:ilvl w:val="1"/>
          <w:numId w:val="22"/>
        </w:numPr>
      </w:pPr>
      <w:r>
        <w:t xml:space="preserve">Expected </w:t>
      </w:r>
      <w:r w:rsidR="00ED0C89">
        <w:t>implementation will be mid to late September</w:t>
      </w:r>
      <w:r w:rsidR="4C4D88E8">
        <w:br/>
      </w:r>
    </w:p>
    <w:p w14:paraId="00A28114" w14:textId="4F6F557E" w:rsidR="00143489" w:rsidRDefault="00222272" w:rsidP="00222272">
      <w:r>
        <w:t>Reminders:</w:t>
      </w:r>
    </w:p>
    <w:p w14:paraId="585BDFBC" w14:textId="7ED960AA" w:rsidR="003F3A75" w:rsidRPr="003F3A75" w:rsidRDefault="00222272" w:rsidP="003F3A75">
      <w:pPr>
        <w:pStyle w:val="ListParagraph"/>
        <w:numPr>
          <w:ilvl w:val="0"/>
          <w:numId w:val="22"/>
        </w:numPr>
        <w:rPr>
          <w:b/>
          <w:bCs/>
        </w:rPr>
      </w:pPr>
      <w:r w:rsidRPr="5E778E30">
        <w:rPr>
          <w:b/>
          <w:bCs/>
        </w:rPr>
        <w:t>Deadline to submit change requests for performance reviews that will launch in 2026: October 17, 2025</w:t>
      </w:r>
    </w:p>
    <w:p w14:paraId="48628D19" w14:textId="06824D39" w:rsidR="2380AFEC" w:rsidRDefault="2380AFEC" w:rsidP="5E778E30">
      <w:pPr>
        <w:pStyle w:val="ListParagraph"/>
        <w:numPr>
          <w:ilvl w:val="1"/>
          <w:numId w:val="22"/>
        </w:numPr>
      </w:pPr>
      <w:r>
        <w:t>We discussed various options for adjusting Performance Reviews templates</w:t>
      </w:r>
    </w:p>
    <w:p w14:paraId="37F0B9C9" w14:textId="5371BB49" w:rsidR="2380AFEC" w:rsidRDefault="2380AFEC" w:rsidP="5E778E30">
      <w:pPr>
        <w:pStyle w:val="ListParagraph"/>
        <w:numPr>
          <w:ilvl w:val="1"/>
          <w:numId w:val="22"/>
        </w:numPr>
      </w:pPr>
      <w:r>
        <w:t>Ratings scales can be customized, if they are adjusted for an existing template it will change for all System Members that are currently using that template</w:t>
      </w:r>
    </w:p>
    <w:p w14:paraId="21DC3227" w14:textId="11E3740D" w:rsidR="2380AFEC" w:rsidRDefault="2380AFEC" w:rsidP="5E778E30">
      <w:pPr>
        <w:pStyle w:val="ListParagraph"/>
        <w:numPr>
          <w:ilvl w:val="1"/>
          <w:numId w:val="22"/>
        </w:numPr>
      </w:pPr>
      <w:r>
        <w:t xml:space="preserve">This is also the case for other aspects of the template, there are many things we can customize, add and remove, but it will </w:t>
      </w:r>
      <w:proofErr w:type="spellStart"/>
      <w:proofErr w:type="gramStart"/>
      <w:r>
        <w:t>effect</w:t>
      </w:r>
      <w:proofErr w:type="spellEnd"/>
      <w:proofErr w:type="gramEnd"/>
      <w:r>
        <w:t xml:space="preserve"> all members that use the template unless a new template is created</w:t>
      </w:r>
    </w:p>
    <w:p w14:paraId="302FE75D" w14:textId="049C5BFA" w:rsidR="2380AFEC" w:rsidRDefault="2380AFEC" w:rsidP="5E778E30">
      <w:pPr>
        <w:pStyle w:val="ListParagraph"/>
        <w:numPr>
          <w:ilvl w:val="1"/>
          <w:numId w:val="22"/>
        </w:numPr>
      </w:pPr>
      <w:r>
        <w:t>We encourage any Organizations that are exploring changes like this to reach out so we can discuss available options within the timeline that is needed</w:t>
      </w:r>
    </w:p>
    <w:p w14:paraId="1FFE96D1" w14:textId="77777777" w:rsidR="00222272" w:rsidRDefault="00222272" w:rsidP="00222272"/>
    <w:p w14:paraId="04EC9683" w14:textId="77777777" w:rsidR="00222272" w:rsidRDefault="00222272" w:rsidP="00222272">
      <w:pPr>
        <w:pStyle w:val="ListParagraph"/>
        <w:numPr>
          <w:ilvl w:val="0"/>
          <w:numId w:val="22"/>
        </w:numPr>
      </w:pPr>
      <w:r>
        <w:t>Reminder on requesting performance review launch</w:t>
      </w:r>
    </w:p>
    <w:p w14:paraId="0356D71E" w14:textId="77777777" w:rsidR="00222272" w:rsidRDefault="00222272" w:rsidP="00222272">
      <w:pPr>
        <w:pStyle w:val="ListParagraph"/>
        <w:numPr>
          <w:ilvl w:val="1"/>
          <w:numId w:val="22"/>
        </w:numPr>
      </w:pPr>
      <w:r>
        <w:t xml:space="preserve">Request </w:t>
      </w:r>
      <w:r w:rsidRPr="00AE73B8">
        <w:rPr>
          <w:b/>
          <w:bCs/>
          <w:i/>
          <w:iCs/>
        </w:rPr>
        <w:t>at least</w:t>
      </w:r>
      <w:r>
        <w:t xml:space="preserve"> 2 weeks prior to launch date</w:t>
      </w:r>
    </w:p>
    <w:p w14:paraId="35873DDD" w14:textId="77777777" w:rsidR="00222272" w:rsidRDefault="00222272" w:rsidP="00222272">
      <w:pPr>
        <w:pStyle w:val="ListParagraph"/>
        <w:numPr>
          <w:ilvl w:val="1"/>
          <w:numId w:val="22"/>
        </w:numPr>
      </w:pPr>
      <w:r>
        <w:t xml:space="preserve">Submit the request to </w:t>
      </w:r>
      <w:hyperlink r:id="rId14" w:history="1">
        <w:r w:rsidRPr="00DC7ADE">
          <w:rPr>
            <w:rStyle w:val="Hyperlink"/>
          </w:rPr>
          <w:t>support@tamus.edu</w:t>
        </w:r>
      </w:hyperlink>
      <w:r>
        <w:t xml:space="preserve"> and include the following information:</w:t>
      </w:r>
    </w:p>
    <w:p w14:paraId="205D2852" w14:textId="77777777" w:rsidR="00222272" w:rsidRDefault="00222272" w:rsidP="00222272">
      <w:pPr>
        <w:pStyle w:val="ListParagraph"/>
        <w:numPr>
          <w:ilvl w:val="2"/>
          <w:numId w:val="22"/>
        </w:numPr>
      </w:pPr>
      <w:r>
        <w:t>Review Template to be used:</w:t>
      </w:r>
    </w:p>
    <w:p w14:paraId="30E08DE2" w14:textId="77777777" w:rsidR="00222272" w:rsidRDefault="00222272" w:rsidP="00222272">
      <w:pPr>
        <w:pStyle w:val="ListParagraph"/>
        <w:numPr>
          <w:ilvl w:val="2"/>
          <w:numId w:val="22"/>
        </w:numPr>
      </w:pPr>
      <w:r>
        <w:t xml:space="preserve">Performance Review Period Start Date: </w:t>
      </w:r>
    </w:p>
    <w:p w14:paraId="31AFE481" w14:textId="77777777" w:rsidR="00222272" w:rsidRDefault="00222272" w:rsidP="00222272">
      <w:pPr>
        <w:pStyle w:val="ListParagraph"/>
        <w:numPr>
          <w:ilvl w:val="2"/>
          <w:numId w:val="22"/>
        </w:numPr>
      </w:pPr>
      <w:r>
        <w:t xml:space="preserve">Performance Review Period End Date: </w:t>
      </w:r>
    </w:p>
    <w:p w14:paraId="43DDF4B1" w14:textId="77777777" w:rsidR="00222272" w:rsidRDefault="00222272" w:rsidP="00222272">
      <w:pPr>
        <w:pStyle w:val="ListParagraph"/>
        <w:numPr>
          <w:ilvl w:val="2"/>
          <w:numId w:val="22"/>
        </w:numPr>
      </w:pPr>
      <w:r>
        <w:t xml:space="preserve">Date you would like it </w:t>
      </w:r>
      <w:proofErr w:type="gramStart"/>
      <w:r>
        <w:t>run</w:t>
      </w:r>
      <w:proofErr w:type="gramEnd"/>
      <w:r>
        <w:t xml:space="preserve"> in Sandbox for testing:</w:t>
      </w:r>
    </w:p>
    <w:p w14:paraId="3500FD3F" w14:textId="77777777" w:rsidR="00222272" w:rsidRDefault="00222272" w:rsidP="00222272">
      <w:pPr>
        <w:pStyle w:val="ListParagraph"/>
        <w:numPr>
          <w:ilvl w:val="2"/>
          <w:numId w:val="22"/>
        </w:numPr>
      </w:pPr>
      <w:r>
        <w:t xml:space="preserve">Date you would </w:t>
      </w:r>
      <w:proofErr w:type="gramStart"/>
      <w:r>
        <w:t>like it</w:t>
      </w:r>
      <w:proofErr w:type="gramEnd"/>
      <w:r>
        <w:t xml:space="preserve"> to run in production:</w:t>
      </w:r>
    </w:p>
    <w:p w14:paraId="25225585" w14:textId="77777777" w:rsidR="00222272" w:rsidRDefault="00222272" w:rsidP="00143489">
      <w:pPr>
        <w:pStyle w:val="ListParagraph"/>
        <w:ind w:left="1080"/>
      </w:pPr>
    </w:p>
    <w:p w14:paraId="201AE6CF" w14:textId="691B3F11" w:rsidR="008A577C" w:rsidRPr="00D36532" w:rsidRDefault="006472A5" w:rsidP="00D36532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>
        <w:rPr>
          <w:rFonts w:ascii="Century Gothic" w:hAnsi="Century Gothic"/>
          <w:color w:val="500000"/>
          <w:sz w:val="24"/>
          <w:szCs w:val="28"/>
        </w:rPr>
        <w:t xml:space="preserve">Discussion: </w:t>
      </w:r>
    </w:p>
    <w:p w14:paraId="43F192B5" w14:textId="77777777" w:rsidR="004F2D91" w:rsidRDefault="004F2D91" w:rsidP="004F2D91"/>
    <w:p w14:paraId="4BE9F977" w14:textId="5D2CED29" w:rsidR="3D8FD13C" w:rsidRDefault="3D8FD13C" w:rsidP="7A2DCDA5">
      <w:pPr>
        <w:pStyle w:val="ListParagraph"/>
        <w:numPr>
          <w:ilvl w:val="0"/>
          <w:numId w:val="22"/>
        </w:numPr>
      </w:pPr>
      <w:r>
        <w:t>Allow Talent Partners to Archive Goals on behalf of employees</w:t>
      </w:r>
    </w:p>
    <w:p w14:paraId="0A3ABABD" w14:textId="1785659A" w:rsidR="3D8FD13C" w:rsidRDefault="3D8FD13C" w:rsidP="7A2DCDA5">
      <w:pPr>
        <w:pStyle w:val="ListParagraph"/>
        <w:numPr>
          <w:ilvl w:val="1"/>
          <w:numId w:val="22"/>
        </w:numPr>
      </w:pPr>
      <w:r w:rsidRPr="7A2DCDA5">
        <w:t>Employee only goals or Organization Goals as well?</w:t>
      </w:r>
    </w:p>
    <w:p w14:paraId="2C691246" w14:textId="690AA4BF" w:rsidR="00420026" w:rsidRDefault="00420026" w:rsidP="00420026">
      <w:pPr>
        <w:pStyle w:val="ListParagraph"/>
        <w:numPr>
          <w:ilvl w:val="2"/>
          <w:numId w:val="22"/>
        </w:numPr>
      </w:pPr>
      <w:r>
        <w:t>Vote: 10 yes; 0 No</w:t>
      </w:r>
    </w:p>
    <w:p w14:paraId="5767D36E" w14:textId="3CC197E5" w:rsidR="65763D5C" w:rsidRDefault="65763D5C" w:rsidP="7A2DCDA5">
      <w:pPr>
        <w:pStyle w:val="ListParagraph"/>
        <w:numPr>
          <w:ilvl w:val="0"/>
          <w:numId w:val="22"/>
        </w:numPr>
      </w:pPr>
      <w:r>
        <w:t>Any other items?</w:t>
      </w:r>
    </w:p>
    <w:p w14:paraId="5A592A89" w14:textId="77777777" w:rsidR="00247BC1" w:rsidRDefault="00247BC1" w:rsidP="005342AC"/>
    <w:p w14:paraId="00A28118" w14:textId="77777777" w:rsidR="00510169" w:rsidRDefault="00510169" w:rsidP="00915B00">
      <w:pPr>
        <w:pStyle w:val="Heading1"/>
        <w:numPr>
          <w:ilvl w:val="0"/>
          <w:numId w:val="1"/>
        </w:numPr>
      </w:pPr>
      <w:r>
        <w:lastRenderedPageBreak/>
        <w:t>Next Steps</w:t>
      </w:r>
      <w:r w:rsidR="007531BE">
        <w:t xml:space="preserve"> and Action Items</w:t>
      </w:r>
    </w:p>
    <w:p w14:paraId="00A2811B" w14:textId="258F2389" w:rsidR="000F61C6" w:rsidRPr="000F61C6" w:rsidRDefault="00306D50" w:rsidP="009F4FCF">
      <w:pPr>
        <w:pStyle w:val="ListParagraph"/>
        <w:spacing w:line="300" w:lineRule="exact"/>
        <w:ind w:firstLine="720"/>
      </w:pPr>
      <w:r w:rsidRPr="7A2DCDA5">
        <w:rPr>
          <w:b/>
          <w:bCs/>
        </w:rPr>
        <w:t>All:</w:t>
      </w:r>
      <w:r>
        <w:t xml:space="preserve"> </w:t>
      </w:r>
      <w:r w:rsidR="00D75EC4">
        <w:t xml:space="preserve">Next meeting </w:t>
      </w:r>
      <w:r w:rsidR="750A98D0">
        <w:t>October</w:t>
      </w:r>
      <w:r w:rsidR="00CB3E00">
        <w:t xml:space="preserve"> </w:t>
      </w:r>
      <w:r w:rsidR="629B7621">
        <w:t>9</w:t>
      </w:r>
      <w:r w:rsidR="00DE2992">
        <w:t>, 202</w:t>
      </w:r>
      <w:r w:rsidR="002E6543">
        <w:t>5</w:t>
      </w:r>
    </w:p>
    <w:sectPr w:rsidR="000F61C6" w:rsidRPr="000F61C6" w:rsidSect="006C3D2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D8AF6" w14:textId="77777777" w:rsidR="00080A41" w:rsidRDefault="00080A41" w:rsidP="005342AC">
      <w:r>
        <w:separator/>
      </w:r>
    </w:p>
    <w:p w14:paraId="1BC8DE87" w14:textId="77777777" w:rsidR="00080A41" w:rsidRDefault="00080A41" w:rsidP="005342AC"/>
    <w:p w14:paraId="040DAEE6" w14:textId="77777777" w:rsidR="00080A41" w:rsidRDefault="00080A41" w:rsidP="005342AC"/>
  </w:endnote>
  <w:endnote w:type="continuationSeparator" w:id="0">
    <w:p w14:paraId="1430F3D1" w14:textId="77777777" w:rsidR="00080A41" w:rsidRDefault="00080A41" w:rsidP="005342AC">
      <w:r>
        <w:continuationSeparator/>
      </w:r>
    </w:p>
    <w:p w14:paraId="35065193" w14:textId="77777777" w:rsidR="00080A41" w:rsidRDefault="00080A41" w:rsidP="005342AC"/>
    <w:p w14:paraId="4E74342A" w14:textId="77777777" w:rsidR="00080A41" w:rsidRDefault="00080A41" w:rsidP="00534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053104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25720723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00A2812A" w14:textId="07BFA4A6" w:rsidR="00CA275D" w:rsidRPr="000B7143" w:rsidRDefault="7A2DCDA5" w:rsidP="7A2DCDA5">
            <w:pPr>
              <w:pStyle w:val="Footer"/>
              <w:pBdr>
                <w:top w:val="single" w:sz="4" w:space="1" w:color="auto"/>
              </w:pBdr>
              <w:rPr>
                <w:noProof/>
              </w:rPr>
            </w:pPr>
            <w:r>
              <w:t>Talent &amp; Performance Working Group Agenda</w:t>
            </w:r>
            <w:r w:rsidR="00EC293E">
              <w:tab/>
            </w:r>
            <w:r w:rsidR="00EC293E"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C4456" w14:textId="77777777" w:rsidR="00080A41" w:rsidRDefault="00080A41" w:rsidP="005342AC">
      <w:r>
        <w:separator/>
      </w:r>
    </w:p>
    <w:p w14:paraId="58E65714" w14:textId="77777777" w:rsidR="00080A41" w:rsidRDefault="00080A41" w:rsidP="005342AC"/>
    <w:p w14:paraId="17A7912E" w14:textId="77777777" w:rsidR="00080A41" w:rsidRDefault="00080A41" w:rsidP="005342AC"/>
  </w:footnote>
  <w:footnote w:type="continuationSeparator" w:id="0">
    <w:p w14:paraId="52E422A6" w14:textId="77777777" w:rsidR="00080A41" w:rsidRDefault="00080A41" w:rsidP="005342AC">
      <w:r>
        <w:continuationSeparator/>
      </w:r>
    </w:p>
    <w:p w14:paraId="151226CE" w14:textId="77777777" w:rsidR="00080A41" w:rsidRDefault="00080A41" w:rsidP="005342AC"/>
    <w:p w14:paraId="746760E9" w14:textId="77777777" w:rsidR="00080A41" w:rsidRDefault="00080A41" w:rsidP="005342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2DCDA5" w14:paraId="04ADF143" w14:textId="77777777" w:rsidTr="7A2DCDA5">
      <w:trPr>
        <w:trHeight w:val="300"/>
      </w:trPr>
      <w:tc>
        <w:tcPr>
          <w:tcW w:w="3120" w:type="dxa"/>
        </w:tcPr>
        <w:p w14:paraId="638566D9" w14:textId="17CD37E2" w:rsidR="7A2DCDA5" w:rsidRDefault="7A2DCDA5" w:rsidP="7A2DCDA5">
          <w:pPr>
            <w:pStyle w:val="Header"/>
            <w:ind w:left="-115"/>
          </w:pPr>
        </w:p>
      </w:tc>
      <w:tc>
        <w:tcPr>
          <w:tcW w:w="3120" w:type="dxa"/>
        </w:tcPr>
        <w:p w14:paraId="08BB8CB9" w14:textId="4207EA07" w:rsidR="7A2DCDA5" w:rsidRDefault="7A2DCDA5" w:rsidP="7A2DCDA5">
          <w:pPr>
            <w:pStyle w:val="Header"/>
            <w:jc w:val="center"/>
          </w:pPr>
        </w:p>
      </w:tc>
      <w:tc>
        <w:tcPr>
          <w:tcW w:w="3120" w:type="dxa"/>
        </w:tcPr>
        <w:p w14:paraId="00554AB2" w14:textId="2B392D64" w:rsidR="7A2DCDA5" w:rsidRDefault="7A2DCDA5" w:rsidP="7A2DCDA5">
          <w:pPr>
            <w:pStyle w:val="Header"/>
            <w:ind w:right="-115"/>
            <w:jc w:val="right"/>
          </w:pPr>
        </w:p>
      </w:tc>
    </w:tr>
  </w:tbl>
  <w:p w14:paraId="7446AEC3" w14:textId="69EB2047" w:rsidR="7A2DCDA5" w:rsidRDefault="7A2DCDA5" w:rsidP="7A2DC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6B3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D7BBC"/>
    <w:multiLevelType w:val="multilevel"/>
    <w:tmpl w:val="514E9B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072AF1"/>
    <w:multiLevelType w:val="hybridMultilevel"/>
    <w:tmpl w:val="69B6E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070E25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C50F85"/>
    <w:multiLevelType w:val="hybridMultilevel"/>
    <w:tmpl w:val="322C2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57DEE"/>
    <w:multiLevelType w:val="hybridMultilevel"/>
    <w:tmpl w:val="F3B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A5A"/>
    <w:multiLevelType w:val="multilevel"/>
    <w:tmpl w:val="5E06A9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2A7109"/>
    <w:multiLevelType w:val="hybridMultilevel"/>
    <w:tmpl w:val="78200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1E7FE7"/>
    <w:multiLevelType w:val="hybridMultilevel"/>
    <w:tmpl w:val="FA2615AE"/>
    <w:lvl w:ilvl="0" w:tplc="0C9C153E">
      <w:start w:val="1"/>
      <w:numFmt w:val="decimal"/>
      <w:pStyle w:val="Heading1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5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2014E"/>
    <w:multiLevelType w:val="hybridMultilevel"/>
    <w:tmpl w:val="7814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33D4D"/>
    <w:multiLevelType w:val="hybridMultilevel"/>
    <w:tmpl w:val="C408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DF6FEF"/>
    <w:multiLevelType w:val="hybridMultilevel"/>
    <w:tmpl w:val="55ACFD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444BA"/>
    <w:multiLevelType w:val="multilevel"/>
    <w:tmpl w:val="8EEA392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7D60F2C"/>
    <w:multiLevelType w:val="hybridMultilevel"/>
    <w:tmpl w:val="53A0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97054"/>
    <w:multiLevelType w:val="hybridMultilevel"/>
    <w:tmpl w:val="12C2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B3C93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033F5F"/>
    <w:multiLevelType w:val="hybridMultilevel"/>
    <w:tmpl w:val="CDEC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821C1"/>
    <w:multiLevelType w:val="hybridMultilevel"/>
    <w:tmpl w:val="5440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D5703"/>
    <w:multiLevelType w:val="hybridMultilevel"/>
    <w:tmpl w:val="D12E7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345958"/>
    <w:multiLevelType w:val="multilevel"/>
    <w:tmpl w:val="BFFE233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DD0822"/>
    <w:multiLevelType w:val="multilevel"/>
    <w:tmpl w:val="6ED4319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9FA34D6"/>
    <w:multiLevelType w:val="hybridMultilevel"/>
    <w:tmpl w:val="43D0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11A16"/>
    <w:multiLevelType w:val="multilevel"/>
    <w:tmpl w:val="CD54BB0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003697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2419093">
    <w:abstractNumId w:val="8"/>
  </w:num>
  <w:num w:numId="3" w16cid:durableId="908034034">
    <w:abstractNumId w:val="3"/>
  </w:num>
  <w:num w:numId="4" w16cid:durableId="869298179">
    <w:abstractNumId w:val="12"/>
  </w:num>
  <w:num w:numId="5" w16cid:durableId="270598364">
    <w:abstractNumId w:val="5"/>
  </w:num>
  <w:num w:numId="6" w16cid:durableId="1878196604">
    <w:abstractNumId w:val="18"/>
  </w:num>
  <w:num w:numId="7" w16cid:durableId="2050255330">
    <w:abstractNumId w:val="16"/>
  </w:num>
  <w:num w:numId="8" w16cid:durableId="8260603">
    <w:abstractNumId w:val="19"/>
  </w:num>
  <w:num w:numId="9" w16cid:durableId="1354919736">
    <w:abstractNumId w:val="22"/>
  </w:num>
  <w:num w:numId="10" w16cid:durableId="1413814146">
    <w:abstractNumId w:val="1"/>
  </w:num>
  <w:num w:numId="11" w16cid:durableId="39715053">
    <w:abstractNumId w:val="20"/>
  </w:num>
  <w:num w:numId="12" w16cid:durableId="1414401036">
    <w:abstractNumId w:val="15"/>
  </w:num>
  <w:num w:numId="13" w16cid:durableId="765736221">
    <w:abstractNumId w:val="0"/>
  </w:num>
  <w:num w:numId="14" w16cid:durableId="1809930166">
    <w:abstractNumId w:val="9"/>
  </w:num>
  <w:num w:numId="15" w16cid:durableId="1278757195">
    <w:abstractNumId w:val="7"/>
  </w:num>
  <w:num w:numId="16" w16cid:durableId="1160462000">
    <w:abstractNumId w:val="10"/>
  </w:num>
  <w:num w:numId="17" w16cid:durableId="392776758">
    <w:abstractNumId w:val="6"/>
  </w:num>
  <w:num w:numId="18" w16cid:durableId="395320644">
    <w:abstractNumId w:val="4"/>
  </w:num>
  <w:num w:numId="19" w16cid:durableId="853881719">
    <w:abstractNumId w:val="2"/>
  </w:num>
  <w:num w:numId="20" w16cid:durableId="1818373146">
    <w:abstractNumId w:val="11"/>
  </w:num>
  <w:num w:numId="21" w16cid:durableId="945503685">
    <w:abstractNumId w:val="17"/>
  </w:num>
  <w:num w:numId="22" w16cid:durableId="1010597874">
    <w:abstractNumId w:val="14"/>
  </w:num>
  <w:num w:numId="23" w16cid:durableId="14113466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0924238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+r04tXbEK3/M1CNFgF6ONY+ejnCV4ZV8SYva738Tng2zH+Y+iy18meR3rpDeCrX5I0BLb32cUWSaKdLlQZmDA==" w:salt="rWsABE3wC/j6zTTQvc3M2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89"/>
    <w:rsid w:val="0000010D"/>
    <w:rsid w:val="0000276A"/>
    <w:rsid w:val="00014FCF"/>
    <w:rsid w:val="00023052"/>
    <w:rsid w:val="00032DA1"/>
    <w:rsid w:val="00034401"/>
    <w:rsid w:val="00037C5D"/>
    <w:rsid w:val="00040487"/>
    <w:rsid w:val="000421CB"/>
    <w:rsid w:val="000466E0"/>
    <w:rsid w:val="00060489"/>
    <w:rsid w:val="00063522"/>
    <w:rsid w:val="00070FE6"/>
    <w:rsid w:val="00073A02"/>
    <w:rsid w:val="00076622"/>
    <w:rsid w:val="00076876"/>
    <w:rsid w:val="00080A41"/>
    <w:rsid w:val="00093EC7"/>
    <w:rsid w:val="00094EA1"/>
    <w:rsid w:val="000B0384"/>
    <w:rsid w:val="000B3EEE"/>
    <w:rsid w:val="000B7143"/>
    <w:rsid w:val="000D2680"/>
    <w:rsid w:val="000D43DC"/>
    <w:rsid w:val="000D7BB9"/>
    <w:rsid w:val="000E6BB0"/>
    <w:rsid w:val="000F61C6"/>
    <w:rsid w:val="00107D44"/>
    <w:rsid w:val="00124763"/>
    <w:rsid w:val="00141CDD"/>
    <w:rsid w:val="00143489"/>
    <w:rsid w:val="00150A8A"/>
    <w:rsid w:val="0015626F"/>
    <w:rsid w:val="001658B5"/>
    <w:rsid w:val="001852CA"/>
    <w:rsid w:val="00187D56"/>
    <w:rsid w:val="001A00D1"/>
    <w:rsid w:val="001A44CB"/>
    <w:rsid w:val="001A48EC"/>
    <w:rsid w:val="001B5C44"/>
    <w:rsid w:val="001C4527"/>
    <w:rsid w:val="001E6AF5"/>
    <w:rsid w:val="001F15EC"/>
    <w:rsid w:val="00205168"/>
    <w:rsid w:val="00211F09"/>
    <w:rsid w:val="002167F7"/>
    <w:rsid w:val="00220D1C"/>
    <w:rsid w:val="00222272"/>
    <w:rsid w:val="00224E07"/>
    <w:rsid w:val="00243388"/>
    <w:rsid w:val="00247BC1"/>
    <w:rsid w:val="002503FD"/>
    <w:rsid w:val="00252340"/>
    <w:rsid w:val="002529AF"/>
    <w:rsid w:val="00254DB6"/>
    <w:rsid w:val="002706A9"/>
    <w:rsid w:val="0027612D"/>
    <w:rsid w:val="002939AB"/>
    <w:rsid w:val="0029451E"/>
    <w:rsid w:val="00296B61"/>
    <w:rsid w:val="002C2C99"/>
    <w:rsid w:val="002D25CA"/>
    <w:rsid w:val="002D2974"/>
    <w:rsid w:val="002D3883"/>
    <w:rsid w:val="002D5B59"/>
    <w:rsid w:val="002E490E"/>
    <w:rsid w:val="002E6543"/>
    <w:rsid w:val="002F534D"/>
    <w:rsid w:val="00306D50"/>
    <w:rsid w:val="0031632F"/>
    <w:rsid w:val="00324F50"/>
    <w:rsid w:val="00324F94"/>
    <w:rsid w:val="003330EA"/>
    <w:rsid w:val="00334BB9"/>
    <w:rsid w:val="0033622C"/>
    <w:rsid w:val="00346BC5"/>
    <w:rsid w:val="00356595"/>
    <w:rsid w:val="00356B00"/>
    <w:rsid w:val="00357447"/>
    <w:rsid w:val="003575B0"/>
    <w:rsid w:val="00357E68"/>
    <w:rsid w:val="003709A6"/>
    <w:rsid w:val="00373775"/>
    <w:rsid w:val="00373CD1"/>
    <w:rsid w:val="0037779E"/>
    <w:rsid w:val="00393A29"/>
    <w:rsid w:val="00394E86"/>
    <w:rsid w:val="003A49B7"/>
    <w:rsid w:val="003A5447"/>
    <w:rsid w:val="003A7763"/>
    <w:rsid w:val="003C1CFC"/>
    <w:rsid w:val="003D2427"/>
    <w:rsid w:val="003D40F3"/>
    <w:rsid w:val="003E3C7D"/>
    <w:rsid w:val="003E429E"/>
    <w:rsid w:val="003F3412"/>
    <w:rsid w:val="003F3A75"/>
    <w:rsid w:val="00420026"/>
    <w:rsid w:val="00423FD1"/>
    <w:rsid w:val="0042440B"/>
    <w:rsid w:val="00433842"/>
    <w:rsid w:val="00440F42"/>
    <w:rsid w:val="004472CA"/>
    <w:rsid w:val="00447C53"/>
    <w:rsid w:val="00454DF1"/>
    <w:rsid w:val="00454FF7"/>
    <w:rsid w:val="00460D90"/>
    <w:rsid w:val="00465D2B"/>
    <w:rsid w:val="004723DC"/>
    <w:rsid w:val="00480378"/>
    <w:rsid w:val="0048321F"/>
    <w:rsid w:val="00483265"/>
    <w:rsid w:val="00492AF0"/>
    <w:rsid w:val="004A2E08"/>
    <w:rsid w:val="004B228C"/>
    <w:rsid w:val="004B75E4"/>
    <w:rsid w:val="004B7BEB"/>
    <w:rsid w:val="004C3032"/>
    <w:rsid w:val="004C6105"/>
    <w:rsid w:val="004D6475"/>
    <w:rsid w:val="004F2D91"/>
    <w:rsid w:val="00510169"/>
    <w:rsid w:val="00523B92"/>
    <w:rsid w:val="00524AEF"/>
    <w:rsid w:val="00525160"/>
    <w:rsid w:val="00527460"/>
    <w:rsid w:val="005342AC"/>
    <w:rsid w:val="00542D64"/>
    <w:rsid w:val="00543D46"/>
    <w:rsid w:val="00551631"/>
    <w:rsid w:val="0055203D"/>
    <w:rsid w:val="005571F7"/>
    <w:rsid w:val="005743B4"/>
    <w:rsid w:val="0059239E"/>
    <w:rsid w:val="00592DE7"/>
    <w:rsid w:val="00595265"/>
    <w:rsid w:val="005A261E"/>
    <w:rsid w:val="00611099"/>
    <w:rsid w:val="00611DCC"/>
    <w:rsid w:val="00620FE3"/>
    <w:rsid w:val="006472A5"/>
    <w:rsid w:val="00661112"/>
    <w:rsid w:val="00667138"/>
    <w:rsid w:val="006745E1"/>
    <w:rsid w:val="00674C6C"/>
    <w:rsid w:val="006849C3"/>
    <w:rsid w:val="00684ADF"/>
    <w:rsid w:val="00690597"/>
    <w:rsid w:val="006952F5"/>
    <w:rsid w:val="006A2881"/>
    <w:rsid w:val="006A4664"/>
    <w:rsid w:val="006C05C5"/>
    <w:rsid w:val="006C1ED2"/>
    <w:rsid w:val="006C3D21"/>
    <w:rsid w:val="006D43EF"/>
    <w:rsid w:val="006E0D7A"/>
    <w:rsid w:val="006F3980"/>
    <w:rsid w:val="006F414A"/>
    <w:rsid w:val="00705873"/>
    <w:rsid w:val="0070680C"/>
    <w:rsid w:val="00714438"/>
    <w:rsid w:val="00727232"/>
    <w:rsid w:val="00735216"/>
    <w:rsid w:val="00746774"/>
    <w:rsid w:val="007531BE"/>
    <w:rsid w:val="00762782"/>
    <w:rsid w:val="007843FA"/>
    <w:rsid w:val="007936D5"/>
    <w:rsid w:val="007979B4"/>
    <w:rsid w:val="007A6BFD"/>
    <w:rsid w:val="007C6097"/>
    <w:rsid w:val="007D6AC7"/>
    <w:rsid w:val="007F1EB9"/>
    <w:rsid w:val="0080611E"/>
    <w:rsid w:val="00807D93"/>
    <w:rsid w:val="00813311"/>
    <w:rsid w:val="0081775A"/>
    <w:rsid w:val="0082490B"/>
    <w:rsid w:val="00830982"/>
    <w:rsid w:val="00841DDE"/>
    <w:rsid w:val="008535FB"/>
    <w:rsid w:val="008539F7"/>
    <w:rsid w:val="00862475"/>
    <w:rsid w:val="00870919"/>
    <w:rsid w:val="00881437"/>
    <w:rsid w:val="00881D44"/>
    <w:rsid w:val="00885040"/>
    <w:rsid w:val="00885881"/>
    <w:rsid w:val="008878D0"/>
    <w:rsid w:val="00890568"/>
    <w:rsid w:val="008916B9"/>
    <w:rsid w:val="00897DCC"/>
    <w:rsid w:val="008A0B5B"/>
    <w:rsid w:val="008A577C"/>
    <w:rsid w:val="008B7E2F"/>
    <w:rsid w:val="008B7F84"/>
    <w:rsid w:val="008E1663"/>
    <w:rsid w:val="008E550B"/>
    <w:rsid w:val="008F31E7"/>
    <w:rsid w:val="008F649F"/>
    <w:rsid w:val="00915B00"/>
    <w:rsid w:val="009262DA"/>
    <w:rsid w:val="00930E5E"/>
    <w:rsid w:val="009468EB"/>
    <w:rsid w:val="00951B81"/>
    <w:rsid w:val="009522F7"/>
    <w:rsid w:val="00953CCB"/>
    <w:rsid w:val="00956DEC"/>
    <w:rsid w:val="0097078E"/>
    <w:rsid w:val="00974FF4"/>
    <w:rsid w:val="00975B26"/>
    <w:rsid w:val="009841A4"/>
    <w:rsid w:val="009972E9"/>
    <w:rsid w:val="009C69D2"/>
    <w:rsid w:val="009D0DAF"/>
    <w:rsid w:val="009F39CC"/>
    <w:rsid w:val="009F4FCF"/>
    <w:rsid w:val="00A022B8"/>
    <w:rsid w:val="00A12A7F"/>
    <w:rsid w:val="00A17093"/>
    <w:rsid w:val="00A24AE8"/>
    <w:rsid w:val="00A26353"/>
    <w:rsid w:val="00A272B2"/>
    <w:rsid w:val="00A30047"/>
    <w:rsid w:val="00A33AD7"/>
    <w:rsid w:val="00A3420F"/>
    <w:rsid w:val="00A37A1E"/>
    <w:rsid w:val="00A40FEC"/>
    <w:rsid w:val="00A616B3"/>
    <w:rsid w:val="00A72747"/>
    <w:rsid w:val="00A872D4"/>
    <w:rsid w:val="00A92F1F"/>
    <w:rsid w:val="00A9459F"/>
    <w:rsid w:val="00AB29FD"/>
    <w:rsid w:val="00AB4223"/>
    <w:rsid w:val="00AB4FE8"/>
    <w:rsid w:val="00AC51D1"/>
    <w:rsid w:val="00AE19BF"/>
    <w:rsid w:val="00AE73B8"/>
    <w:rsid w:val="00AE7CC4"/>
    <w:rsid w:val="00AF116B"/>
    <w:rsid w:val="00AF3266"/>
    <w:rsid w:val="00AF548B"/>
    <w:rsid w:val="00B01A75"/>
    <w:rsid w:val="00B03645"/>
    <w:rsid w:val="00B21532"/>
    <w:rsid w:val="00B350B9"/>
    <w:rsid w:val="00B44B96"/>
    <w:rsid w:val="00B462A9"/>
    <w:rsid w:val="00B47EC8"/>
    <w:rsid w:val="00B546B5"/>
    <w:rsid w:val="00B54DB4"/>
    <w:rsid w:val="00B56EE7"/>
    <w:rsid w:val="00B6377C"/>
    <w:rsid w:val="00B63BCF"/>
    <w:rsid w:val="00B725F3"/>
    <w:rsid w:val="00B8755A"/>
    <w:rsid w:val="00BA3D0C"/>
    <w:rsid w:val="00BA49A9"/>
    <w:rsid w:val="00BA6A14"/>
    <w:rsid w:val="00BB05E3"/>
    <w:rsid w:val="00BB4DBB"/>
    <w:rsid w:val="00BB5E49"/>
    <w:rsid w:val="00BB5E9E"/>
    <w:rsid w:val="00BC0753"/>
    <w:rsid w:val="00BC5672"/>
    <w:rsid w:val="00BD2DB1"/>
    <w:rsid w:val="00BF275C"/>
    <w:rsid w:val="00C03BFA"/>
    <w:rsid w:val="00C06329"/>
    <w:rsid w:val="00C10E92"/>
    <w:rsid w:val="00C159B5"/>
    <w:rsid w:val="00C244DC"/>
    <w:rsid w:val="00C34E46"/>
    <w:rsid w:val="00C40214"/>
    <w:rsid w:val="00C41A6E"/>
    <w:rsid w:val="00C4691A"/>
    <w:rsid w:val="00C60822"/>
    <w:rsid w:val="00C61531"/>
    <w:rsid w:val="00C63031"/>
    <w:rsid w:val="00C63F6F"/>
    <w:rsid w:val="00C707C4"/>
    <w:rsid w:val="00C74245"/>
    <w:rsid w:val="00C744C8"/>
    <w:rsid w:val="00C81934"/>
    <w:rsid w:val="00C84ADA"/>
    <w:rsid w:val="00C86FD9"/>
    <w:rsid w:val="00C95D7E"/>
    <w:rsid w:val="00CA08E0"/>
    <w:rsid w:val="00CA275D"/>
    <w:rsid w:val="00CA431F"/>
    <w:rsid w:val="00CA4B88"/>
    <w:rsid w:val="00CA768F"/>
    <w:rsid w:val="00CB3E00"/>
    <w:rsid w:val="00CB4992"/>
    <w:rsid w:val="00CB7FB0"/>
    <w:rsid w:val="00CD0494"/>
    <w:rsid w:val="00CE12B3"/>
    <w:rsid w:val="00CE3DFC"/>
    <w:rsid w:val="00CF0A09"/>
    <w:rsid w:val="00CF0B79"/>
    <w:rsid w:val="00CF44A6"/>
    <w:rsid w:val="00D109A5"/>
    <w:rsid w:val="00D179CD"/>
    <w:rsid w:val="00D2079B"/>
    <w:rsid w:val="00D329F5"/>
    <w:rsid w:val="00D34267"/>
    <w:rsid w:val="00D36532"/>
    <w:rsid w:val="00D426CF"/>
    <w:rsid w:val="00D6113D"/>
    <w:rsid w:val="00D646B1"/>
    <w:rsid w:val="00D650AB"/>
    <w:rsid w:val="00D6593C"/>
    <w:rsid w:val="00D65A2F"/>
    <w:rsid w:val="00D721A8"/>
    <w:rsid w:val="00D7432D"/>
    <w:rsid w:val="00D75EC4"/>
    <w:rsid w:val="00D82F94"/>
    <w:rsid w:val="00D85E81"/>
    <w:rsid w:val="00DA0104"/>
    <w:rsid w:val="00DB29AF"/>
    <w:rsid w:val="00DB442A"/>
    <w:rsid w:val="00DB6881"/>
    <w:rsid w:val="00DD0E8C"/>
    <w:rsid w:val="00DE0E71"/>
    <w:rsid w:val="00DE2992"/>
    <w:rsid w:val="00E005B2"/>
    <w:rsid w:val="00E07CF3"/>
    <w:rsid w:val="00E202BB"/>
    <w:rsid w:val="00E2349C"/>
    <w:rsid w:val="00E26B50"/>
    <w:rsid w:val="00E34892"/>
    <w:rsid w:val="00E46EA0"/>
    <w:rsid w:val="00E54A6A"/>
    <w:rsid w:val="00E6089C"/>
    <w:rsid w:val="00E7174A"/>
    <w:rsid w:val="00E71C4E"/>
    <w:rsid w:val="00E7293A"/>
    <w:rsid w:val="00E87B8C"/>
    <w:rsid w:val="00E900CB"/>
    <w:rsid w:val="00E95845"/>
    <w:rsid w:val="00EA275A"/>
    <w:rsid w:val="00EB075A"/>
    <w:rsid w:val="00EC293E"/>
    <w:rsid w:val="00EC5786"/>
    <w:rsid w:val="00EC72EF"/>
    <w:rsid w:val="00ED0C89"/>
    <w:rsid w:val="00ED37D5"/>
    <w:rsid w:val="00ED6077"/>
    <w:rsid w:val="00EF2173"/>
    <w:rsid w:val="00EF21C7"/>
    <w:rsid w:val="00F06D76"/>
    <w:rsid w:val="00F13893"/>
    <w:rsid w:val="00F22920"/>
    <w:rsid w:val="00F26054"/>
    <w:rsid w:val="00F275EC"/>
    <w:rsid w:val="00F303E5"/>
    <w:rsid w:val="00F525FA"/>
    <w:rsid w:val="00F53762"/>
    <w:rsid w:val="00F5390F"/>
    <w:rsid w:val="00F614B2"/>
    <w:rsid w:val="00F616B8"/>
    <w:rsid w:val="00F6347A"/>
    <w:rsid w:val="00F656EA"/>
    <w:rsid w:val="00F724E5"/>
    <w:rsid w:val="00F73686"/>
    <w:rsid w:val="00F754E5"/>
    <w:rsid w:val="00F77D59"/>
    <w:rsid w:val="00F80C5E"/>
    <w:rsid w:val="00F80FE6"/>
    <w:rsid w:val="00F86E48"/>
    <w:rsid w:val="00F87F89"/>
    <w:rsid w:val="00F903C1"/>
    <w:rsid w:val="00F9137C"/>
    <w:rsid w:val="00FA2096"/>
    <w:rsid w:val="00FA5E69"/>
    <w:rsid w:val="00FC2722"/>
    <w:rsid w:val="00FD7621"/>
    <w:rsid w:val="00FE3910"/>
    <w:rsid w:val="00FE4A02"/>
    <w:rsid w:val="0695DCDE"/>
    <w:rsid w:val="0AA02A18"/>
    <w:rsid w:val="0F39FAE2"/>
    <w:rsid w:val="117E129E"/>
    <w:rsid w:val="15007E17"/>
    <w:rsid w:val="173F72F1"/>
    <w:rsid w:val="1EFAE24B"/>
    <w:rsid w:val="2311D24E"/>
    <w:rsid w:val="2380AFEC"/>
    <w:rsid w:val="297D3B5F"/>
    <w:rsid w:val="3B600465"/>
    <w:rsid w:val="3D8FD13C"/>
    <w:rsid w:val="4C4D88E8"/>
    <w:rsid w:val="5E778E30"/>
    <w:rsid w:val="629B7621"/>
    <w:rsid w:val="63D4C9FC"/>
    <w:rsid w:val="65763D5C"/>
    <w:rsid w:val="664CE51E"/>
    <w:rsid w:val="750A98D0"/>
    <w:rsid w:val="7A2DCDA5"/>
    <w:rsid w:val="7A49E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810B"/>
  <w15:docId w15:val="{2A21BF93-7C62-45E4-825F-37ABB17B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AC"/>
    <w:pPr>
      <w:spacing w:after="0" w:line="256" w:lineRule="auto"/>
    </w:pPr>
    <w:rPr>
      <w:rFonts w:ascii="Arial" w:eastAsia="Calibri" w:hAnsi="Arial" w:cs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A2096"/>
    <w:pPr>
      <w:numPr>
        <w:numId w:val="2"/>
      </w:numPr>
      <w:outlineLvl w:val="0"/>
    </w:pPr>
    <w:rPr>
      <w:rFonts w:ascii="Century Gothic" w:hAnsi="Century Gothic"/>
      <w:color w:val="500000"/>
      <w:sz w:val="24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342AC"/>
    <w:pPr>
      <w:outlineLvl w:val="1"/>
    </w:pPr>
    <w:rPr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04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48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4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48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604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489"/>
  </w:style>
  <w:style w:type="paragraph" w:styleId="Footer">
    <w:name w:val="footer"/>
    <w:basedOn w:val="Normal"/>
    <w:link w:val="FooterChar"/>
    <w:uiPriority w:val="99"/>
    <w:unhideWhenUsed/>
    <w:rsid w:val="000604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489"/>
  </w:style>
  <w:style w:type="paragraph" w:styleId="BalloonText">
    <w:name w:val="Balloon Text"/>
    <w:basedOn w:val="Normal"/>
    <w:link w:val="BalloonTextChar"/>
    <w:uiPriority w:val="99"/>
    <w:semiHidden/>
    <w:unhideWhenUsed/>
    <w:rsid w:val="00252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2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4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2096"/>
    <w:pPr>
      <w:jc w:val="center"/>
    </w:pPr>
    <w:rPr>
      <w:rFonts w:ascii="Century Gothic" w:hAnsi="Century Gothic"/>
      <w:color w:val="500000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2096"/>
    <w:rPr>
      <w:rFonts w:ascii="Century Gothic" w:hAnsi="Century Gothic"/>
      <w:color w:val="500000"/>
      <w:sz w:val="56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A2096"/>
    <w:rPr>
      <w:rFonts w:ascii="Century Gothic" w:eastAsia="Calibri" w:hAnsi="Century Gothic" w:cs="Arial"/>
      <w:color w:val="50000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42AC"/>
    <w:rPr>
      <w:rFonts w:ascii="Arial" w:eastAsia="Calibri" w:hAnsi="Arial" w:cs="Arial"/>
      <w:i/>
      <w:szCs w:val="28"/>
    </w:rPr>
  </w:style>
  <w:style w:type="character" w:styleId="Hyperlink">
    <w:name w:val="Hyperlink"/>
    <w:basedOn w:val="DefaultParagraphFont"/>
    <w:uiPriority w:val="99"/>
    <w:unhideWhenUsed/>
    <w:rsid w:val="008A5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7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ort@tamu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FA458B1DE3E42A5F32A97319BC67C" ma:contentTypeVersion="17" ma:contentTypeDescription="Create a new document." ma:contentTypeScope="" ma:versionID="9e803dfcf19cd20494cb02418770ff6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d3d2d5a1-ce4d-4bd8-b5fb-63c627116e9d" xmlns:ns4="7004a162-09ec-46d5-8ba9-4082cc1100cf" targetNamespace="http://schemas.microsoft.com/office/2006/metadata/properties" ma:root="true" ma:fieldsID="16fc690067135c067adc1e661abbf34d" ns1:_="" ns2:_="" ns3:_="" ns4:_="">
    <xsd:import namespace="http://schemas.microsoft.com/sharepoint/v3"/>
    <xsd:import namespace="http://schemas.microsoft.com/sharepoint/v3/fields"/>
    <xsd:import namespace="d3d2d5a1-ce4d-4bd8-b5fb-63c627116e9d"/>
    <xsd:import namespace="7004a162-09ec-46d5-8ba9-4082cc1100cf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d5a1-ce4d-4bd8-b5fb-63c627116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6dd4906-f090-41d4-8ff8-29e562798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4a162-09ec-46d5-8ba9-4082cc1100cf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4099350-a890-410a-9d37-1011f6b37532}" ma:internalName="TaxCatchAll" ma:showField="CatchAllData" ma:web="7004a162-09ec-46d5-8ba9-4082cc11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lcf76f155ced4ddcb4097134ff3c332f xmlns="d3d2d5a1-ce4d-4bd8-b5fb-63c627116e9d">
      <Terms xmlns="http://schemas.microsoft.com/office/infopath/2007/PartnerControls"/>
    </lcf76f155ced4ddcb4097134ff3c332f>
    <PublishingExpirationDate xmlns="http://schemas.microsoft.com/sharepoint/v3" xsi:nil="true"/>
    <TaxCatchAll xmlns="7004a162-09ec-46d5-8ba9-4082cc1100cf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17D03-9A21-4879-9581-A2CBECA52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d3d2d5a1-ce4d-4bd8-b5fb-63c627116e9d"/>
    <ds:schemaRef ds:uri="7004a162-09ec-46d5-8ba9-4082cc11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06131-3140-414B-A124-E3E56E898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D926A-5FF5-4FED-9A02-AC2B9FCC428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d3d2d5a1-ce4d-4bd8-b5fb-63c627116e9d"/>
    <ds:schemaRef ds:uri="http://schemas.microsoft.com/sharepoint/v3"/>
    <ds:schemaRef ds:uri="7004a162-09ec-46d5-8ba9-4082cc1100cf"/>
  </ds:schemaRefs>
</ds:datastoreItem>
</file>

<file path=customXml/itemProps4.xml><?xml version="1.0" encoding="utf-8"?>
<ds:datastoreItem xmlns:ds="http://schemas.openxmlformats.org/officeDocument/2006/customXml" ds:itemID="{2C3AC816-5471-4133-BE77-9F0CF889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Lenser, Leslie</dc:creator>
  <cp:lastModifiedBy>Langdon, Michael</cp:lastModifiedBy>
  <cp:revision>2</cp:revision>
  <cp:lastPrinted>2018-08-22T16:35:00Z</cp:lastPrinted>
  <dcterms:created xsi:type="dcterms:W3CDTF">2025-08-15T22:46:00Z</dcterms:created>
  <dcterms:modified xsi:type="dcterms:W3CDTF">2025-08-15T22:46:00Z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0x01010016CFA458B1DE3E42A5F32A97319BC67C</vt:lpwstr>
  </property>
  <property fmtid="{D5CDD505-2E9C-101B-9397-08002B2CF9AE}" pid="3" name="MediaServiceImageTags">
    <vt:lpwstr/>
  </property>
</Properties>
</file>