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body>
    <w:p xmlns:wp14="http://schemas.microsoft.com/office/word/2010/wordml" w:rsidP="03177804" wp14:paraId="1CA1498E" wp14:textId="1BEBEE05">
      <w:pPr>
        <w:spacing w:before="240" w:beforeAutospacing="off" w:after="240" w:afterAutospacing="off"/>
      </w:pPr>
      <w:r w:rsidRPr="03177804" w:rsidR="12880CA8">
        <w:rPr>
          <w:rFonts w:ascii="Aptos" w:hAnsi="Aptos" w:eastAsia="Aptos" w:cs="Aptos"/>
          <w:noProof w:val="0"/>
          <w:sz w:val="24"/>
          <w:szCs w:val="24"/>
          <w:lang w:val="en-US"/>
        </w:rPr>
        <w:t>In this video, we will demonstrate how to make a portable document format (PDF) accessible using Adobe Acrobat. This allows assistive technologies like screen readers, as well as keyboard commands to interact with PDFs correctly. Thankfully, most PDFs can be made accessible in only a few simple steps.</w:t>
      </w:r>
    </w:p>
    <w:p xmlns:wp14="http://schemas.microsoft.com/office/word/2010/wordml" w:rsidP="03177804" wp14:paraId="7B4BE766" wp14:textId="607EC8C5">
      <w:pPr>
        <w:spacing w:before="240" w:beforeAutospacing="off" w:after="240" w:afterAutospacing="off"/>
      </w:pPr>
      <w:r w:rsidRPr="03177804" w:rsidR="12880CA8">
        <w:rPr>
          <w:rFonts w:ascii="Aptos" w:hAnsi="Aptos" w:eastAsia="Aptos" w:cs="Aptos"/>
          <w:noProof w:val="0"/>
          <w:sz w:val="24"/>
          <w:szCs w:val="24"/>
          <w:lang w:val="en-US"/>
        </w:rPr>
        <w:t>The most important step is ensuring your source document is accessible before you convert it to a PDF. This will save you time and effort in the long run. Later, we will show you how to make an existing PDF accessible.</w:t>
      </w:r>
    </w:p>
    <w:p xmlns:wp14="http://schemas.microsoft.com/office/word/2010/wordml" w:rsidP="03177804" wp14:paraId="0C67424D" wp14:textId="2DAB5870">
      <w:pPr>
        <w:spacing w:before="240" w:beforeAutospacing="off" w:after="240" w:afterAutospacing="off"/>
      </w:pPr>
      <w:r w:rsidRPr="03177804" w:rsidR="12880CA8">
        <w:rPr>
          <w:rFonts w:ascii="Aptos" w:hAnsi="Aptos" w:eastAsia="Aptos" w:cs="Aptos"/>
          <w:noProof w:val="0"/>
          <w:sz w:val="24"/>
          <w:szCs w:val="24"/>
          <w:lang w:val="en-US"/>
        </w:rPr>
        <w:t>Let's use a Microsoft Word document as an example. First run Microsoft's built-in accessibility checker by selecting Review &gt; Check Accessibility, fix each issue that appears. Ensure your source document meets the following accessibility requirements.</w:t>
      </w:r>
    </w:p>
    <w:p xmlns:wp14="http://schemas.microsoft.com/office/word/2010/wordml" w:rsidP="03177804" wp14:paraId="65207EC7" wp14:textId="7AAC583B">
      <w:pPr>
        <w:spacing w:before="240" w:beforeAutospacing="off" w:after="240" w:afterAutospacing="off"/>
      </w:pPr>
      <w:r w:rsidRPr="03177804" w:rsidR="12880CA8">
        <w:rPr>
          <w:rFonts w:ascii="Aptos" w:hAnsi="Aptos" w:eastAsia="Aptos" w:cs="Aptos"/>
          <w:noProof w:val="0"/>
          <w:sz w:val="24"/>
          <w:szCs w:val="24"/>
          <w:lang w:val="en-US"/>
        </w:rPr>
        <w:t>Text sizes at least 12 point. Sans serif fonts like Arial and Aptos are easier to read, so are recommended. Headings are used appropriately. Use styles in word to configure your headings and use the navigation pane to view your headings at a glance. All of your text has adequate color contrast. This means the text color stands out against the background color.</w:t>
      </w:r>
    </w:p>
    <w:p xmlns:wp14="http://schemas.microsoft.com/office/word/2010/wordml" w:rsidP="03177804" wp14:paraId="35D294E8" wp14:textId="66F3B24C">
      <w:pPr>
        <w:spacing w:before="240" w:beforeAutospacing="off" w:after="240" w:afterAutospacing="off"/>
      </w:pPr>
      <w:r w:rsidRPr="03177804" w:rsidR="12880CA8">
        <w:rPr>
          <w:rFonts w:ascii="Aptos" w:hAnsi="Aptos" w:eastAsia="Aptos" w:cs="Aptos"/>
          <w:noProof w:val="0"/>
          <w:sz w:val="24"/>
          <w:szCs w:val="24"/>
          <w:lang w:val="en-US"/>
        </w:rPr>
        <w:t>All images, tables, charts, and graphs have alternative or alt text, or are marked as decorative. Tables have table headers and do not contain blank cells. Only use tables to represent information and not for decorative purposes. Links describe the destination or purpose. For example, write, "More information about the project," instead of just, "Read more." Do not insert links such as, "Click here."</w:t>
      </w:r>
    </w:p>
    <w:p xmlns:wp14="http://schemas.microsoft.com/office/word/2010/wordml" w:rsidP="03177804" wp14:paraId="6F979417" wp14:textId="0F550F74">
      <w:pPr>
        <w:spacing w:before="240" w:beforeAutospacing="off" w:after="240" w:afterAutospacing="off"/>
      </w:pPr>
      <w:r w:rsidRPr="03177804" w:rsidR="12880CA8">
        <w:rPr>
          <w:rFonts w:ascii="Aptos" w:hAnsi="Aptos" w:eastAsia="Aptos" w:cs="Aptos"/>
          <w:noProof w:val="0"/>
          <w:sz w:val="24"/>
          <w:szCs w:val="24"/>
          <w:lang w:val="en-US"/>
        </w:rPr>
        <w:t>Once your Word document is fully accessible, export it to a PDF by selecting File &gt; Save as Adobe PDF. Warning. Do not print to PDF. Printing to PDF will not carry over the headings, alt text, tags, and other accessible formatting from the Word document to the PDF.</w:t>
      </w:r>
    </w:p>
    <w:p xmlns:wp14="http://schemas.microsoft.com/office/word/2010/wordml" w:rsidP="03177804" wp14:paraId="4D8C6151" wp14:textId="6D151E14">
      <w:pPr>
        <w:spacing w:before="240" w:beforeAutospacing="off" w:after="240" w:afterAutospacing="off"/>
      </w:pPr>
      <w:r w:rsidRPr="03177804" w:rsidR="12880CA8">
        <w:rPr>
          <w:rFonts w:ascii="Aptos" w:hAnsi="Aptos" w:eastAsia="Aptos" w:cs="Aptos"/>
          <w:noProof w:val="0"/>
          <w:sz w:val="24"/>
          <w:szCs w:val="24"/>
          <w:lang w:val="en-US"/>
        </w:rPr>
        <w:t>Whether you are making an existing PDF accessible or just converted a source document to PDF, there are a a few steps you need to do in Adobe Acrobat. Open your PDF in Adobe Acrobat. In addition to the previously mentioned accessibility requirements, sometimes the conversion process is not always seamless so double check, accessible PDFs need a title and proper tags.</w:t>
      </w:r>
    </w:p>
    <w:p xmlns:wp14="http://schemas.microsoft.com/office/word/2010/wordml" w:rsidP="03177804" wp14:paraId="16E091B6" wp14:textId="29CDFE46">
      <w:pPr>
        <w:spacing w:before="240" w:beforeAutospacing="off" w:after="240" w:afterAutospacing="off"/>
      </w:pPr>
      <w:r w:rsidRPr="03177804" w:rsidR="12880CA8">
        <w:rPr>
          <w:rFonts w:ascii="Aptos" w:hAnsi="Aptos" w:eastAsia="Aptos" w:cs="Aptos"/>
          <w:noProof w:val="0"/>
          <w:sz w:val="24"/>
          <w:szCs w:val="24"/>
          <w:lang w:val="en-US"/>
        </w:rPr>
        <w:t>Every PDF needs a unique title, so users of assistive technology can identify the document. Select File &gt; Properties. In the document properties window, enter the document's title. You can also include additional information such as author, subject, and keywords. These details make the PDF better detectable to search engines like Google. Also, make sure the language is correct under the advanced tab.</w:t>
      </w:r>
    </w:p>
    <w:p xmlns:wp14="http://schemas.microsoft.com/office/word/2010/wordml" w:rsidP="03177804" wp14:paraId="7A4E5BA3" wp14:textId="7E8F34E4">
      <w:pPr>
        <w:spacing w:before="240" w:beforeAutospacing="off" w:after="240" w:afterAutospacing="off"/>
      </w:pPr>
      <w:r w:rsidRPr="03177804" w:rsidR="12880CA8">
        <w:rPr>
          <w:rFonts w:ascii="Aptos" w:hAnsi="Aptos" w:eastAsia="Aptos" w:cs="Aptos"/>
          <w:noProof w:val="0"/>
          <w:sz w:val="24"/>
          <w:szCs w:val="24"/>
          <w:lang w:val="en-US"/>
        </w:rPr>
        <w:t xml:space="preserve">Reading options in Adobe Acrobat tags refer to headings, paragraphs, fields, lists, tables, and other types of content. </w:t>
      </w:r>
      <w:r w:rsidRPr="03177804" w:rsidR="12880CA8">
        <w:rPr>
          <w:rFonts w:ascii="Aptos" w:hAnsi="Aptos" w:eastAsia="Aptos" w:cs="Aptos"/>
          <w:noProof w:val="0"/>
          <w:sz w:val="24"/>
          <w:szCs w:val="24"/>
          <w:lang w:val="en-US"/>
        </w:rPr>
        <w:t>If your PDF is not properly tagged, content may be read incorrectly, out of context, or in the wrong order by assistive technology.</w:t>
      </w:r>
      <w:r w:rsidRPr="03177804" w:rsidR="12880CA8">
        <w:rPr>
          <w:rFonts w:ascii="Aptos" w:hAnsi="Aptos" w:eastAsia="Aptos" w:cs="Aptos"/>
          <w:noProof w:val="0"/>
          <w:sz w:val="24"/>
          <w:szCs w:val="24"/>
          <w:lang w:val="en-US"/>
        </w:rPr>
        <w:t xml:space="preserve"> Adobe Acrobat has a tool called </w:t>
      </w:r>
      <w:r w:rsidRPr="03177804" w:rsidR="12880CA8">
        <w:rPr>
          <w:rFonts w:ascii="Aptos" w:hAnsi="Aptos" w:eastAsia="Aptos" w:cs="Aptos"/>
          <w:noProof w:val="0"/>
          <w:sz w:val="24"/>
          <w:szCs w:val="24"/>
          <w:lang w:val="en-US"/>
        </w:rPr>
        <w:t>Autotag</w:t>
      </w:r>
      <w:r w:rsidRPr="03177804" w:rsidR="12880CA8">
        <w:rPr>
          <w:rFonts w:ascii="Aptos" w:hAnsi="Aptos" w:eastAsia="Aptos" w:cs="Aptos"/>
          <w:noProof w:val="0"/>
          <w:sz w:val="24"/>
          <w:szCs w:val="24"/>
          <w:lang w:val="en-US"/>
        </w:rPr>
        <w:t xml:space="preserve">, which automatically assigns tags to each block of content. Run this tool if your source document is not accessible or if there are no existing tags in the PDF. Select Tools &gt; Accessibility. In the </w:t>
      </w:r>
      <w:r w:rsidRPr="03177804" w:rsidR="12880CA8">
        <w:rPr>
          <w:rFonts w:ascii="Aptos" w:hAnsi="Aptos" w:eastAsia="Aptos" w:cs="Aptos"/>
          <w:noProof w:val="0"/>
          <w:sz w:val="24"/>
          <w:szCs w:val="24"/>
          <w:lang w:val="en-US"/>
        </w:rPr>
        <w:t>right-hand</w:t>
      </w:r>
      <w:r w:rsidRPr="03177804" w:rsidR="12880CA8">
        <w:rPr>
          <w:rFonts w:ascii="Aptos" w:hAnsi="Aptos" w:eastAsia="Aptos" w:cs="Aptos"/>
          <w:noProof w:val="0"/>
          <w:sz w:val="24"/>
          <w:szCs w:val="24"/>
          <w:lang w:val="en-US"/>
        </w:rPr>
        <w:t xml:space="preserve"> pane, select </w:t>
      </w:r>
      <w:r w:rsidRPr="03177804" w:rsidR="12880CA8">
        <w:rPr>
          <w:rFonts w:ascii="Aptos" w:hAnsi="Aptos" w:eastAsia="Aptos" w:cs="Aptos"/>
          <w:noProof w:val="0"/>
          <w:sz w:val="24"/>
          <w:szCs w:val="24"/>
          <w:lang w:val="en-US"/>
        </w:rPr>
        <w:t>Autotag</w:t>
      </w:r>
      <w:r w:rsidRPr="03177804" w:rsidR="12880CA8">
        <w:rPr>
          <w:rFonts w:ascii="Aptos" w:hAnsi="Aptos" w:eastAsia="Aptos" w:cs="Aptos"/>
          <w:noProof w:val="0"/>
          <w:sz w:val="24"/>
          <w:szCs w:val="24"/>
          <w:lang w:val="en-US"/>
        </w:rPr>
        <w:t xml:space="preserve"> document. If the document is already tagged, select no.</w:t>
      </w:r>
    </w:p>
    <w:p xmlns:wp14="http://schemas.microsoft.com/office/word/2010/wordml" w:rsidP="03177804" wp14:paraId="72A8C79F" wp14:textId="521643FF">
      <w:pPr>
        <w:spacing w:before="240" w:beforeAutospacing="off" w:after="240" w:afterAutospacing="off"/>
      </w:pPr>
      <w:r w:rsidRPr="03177804" w:rsidR="12880CA8">
        <w:rPr>
          <w:rFonts w:ascii="Aptos" w:hAnsi="Aptos" w:eastAsia="Aptos" w:cs="Aptos"/>
          <w:noProof w:val="0"/>
          <w:sz w:val="24"/>
          <w:szCs w:val="24"/>
          <w:lang w:val="en-US"/>
        </w:rPr>
        <w:t xml:space="preserve">Regardless of whether the PDF was already tagged or auto tagged, you still need to manually review all tags as the automation is not always correct. Right click on the </w:t>
      </w:r>
      <w:r w:rsidRPr="03177804" w:rsidR="12880CA8">
        <w:rPr>
          <w:rFonts w:ascii="Aptos" w:hAnsi="Aptos" w:eastAsia="Aptos" w:cs="Aptos"/>
          <w:noProof w:val="0"/>
          <w:sz w:val="24"/>
          <w:szCs w:val="24"/>
          <w:lang w:val="en-US"/>
        </w:rPr>
        <w:t>left-hand</w:t>
      </w:r>
      <w:r w:rsidRPr="03177804" w:rsidR="12880CA8">
        <w:rPr>
          <w:rFonts w:ascii="Aptos" w:hAnsi="Aptos" w:eastAsia="Aptos" w:cs="Aptos"/>
          <w:noProof w:val="0"/>
          <w:sz w:val="24"/>
          <w:szCs w:val="24"/>
          <w:lang w:val="en-US"/>
        </w:rPr>
        <w:t xml:space="preserve"> sidebar and select Accessibility tags. Scroll through the </w:t>
      </w:r>
      <w:r w:rsidRPr="03177804" w:rsidR="12880CA8">
        <w:rPr>
          <w:rFonts w:ascii="Aptos" w:hAnsi="Aptos" w:eastAsia="Aptos" w:cs="Aptos"/>
          <w:noProof w:val="0"/>
          <w:sz w:val="24"/>
          <w:szCs w:val="24"/>
          <w:lang w:val="en-US"/>
        </w:rPr>
        <w:t>entire list</w:t>
      </w:r>
      <w:r w:rsidRPr="03177804" w:rsidR="12880CA8">
        <w:rPr>
          <w:rFonts w:ascii="Aptos" w:hAnsi="Aptos" w:eastAsia="Aptos" w:cs="Aptos"/>
          <w:noProof w:val="0"/>
          <w:sz w:val="24"/>
          <w:szCs w:val="24"/>
          <w:lang w:val="en-US"/>
        </w:rPr>
        <w:t xml:space="preserve"> of tags, expanding each section. If you notice an incorrect tag, right click the </w:t>
      </w:r>
      <w:r w:rsidRPr="03177804" w:rsidR="12880CA8">
        <w:rPr>
          <w:rFonts w:ascii="Aptos" w:hAnsi="Aptos" w:eastAsia="Aptos" w:cs="Aptos"/>
          <w:noProof w:val="0"/>
          <w:sz w:val="24"/>
          <w:szCs w:val="24"/>
          <w:lang w:val="en-US"/>
        </w:rPr>
        <w:t>tag</w:t>
      </w:r>
      <w:r w:rsidRPr="03177804" w:rsidR="12880CA8">
        <w:rPr>
          <w:rFonts w:ascii="Aptos" w:hAnsi="Aptos" w:eastAsia="Aptos" w:cs="Aptos"/>
          <w:noProof w:val="0"/>
          <w:sz w:val="24"/>
          <w:szCs w:val="24"/>
          <w:lang w:val="en-US"/>
        </w:rPr>
        <w:t xml:space="preserve"> and select properties. In the </w:t>
      </w:r>
      <w:r w:rsidRPr="03177804" w:rsidR="12880CA8">
        <w:rPr>
          <w:rFonts w:ascii="Aptos" w:hAnsi="Aptos" w:eastAsia="Aptos" w:cs="Aptos"/>
          <w:noProof w:val="0"/>
          <w:sz w:val="24"/>
          <w:szCs w:val="24"/>
          <w:lang w:val="en-US"/>
        </w:rPr>
        <w:t>type</w:t>
      </w:r>
      <w:r w:rsidRPr="03177804" w:rsidR="12880CA8">
        <w:rPr>
          <w:rFonts w:ascii="Aptos" w:hAnsi="Aptos" w:eastAsia="Aptos" w:cs="Aptos"/>
          <w:noProof w:val="0"/>
          <w:sz w:val="24"/>
          <w:szCs w:val="24"/>
          <w:lang w:val="en-US"/>
        </w:rPr>
        <w:t xml:space="preserve"> field, select the proper tag from the dropdown list.</w:t>
      </w:r>
    </w:p>
    <w:p xmlns:wp14="http://schemas.microsoft.com/office/word/2010/wordml" w:rsidP="03177804" wp14:paraId="6E859773" wp14:textId="14112335">
      <w:pPr>
        <w:spacing w:before="240" w:beforeAutospacing="off" w:after="240" w:afterAutospacing="off"/>
      </w:pPr>
      <w:r w:rsidRPr="03177804" w:rsidR="12880CA8">
        <w:rPr>
          <w:rFonts w:ascii="Aptos" w:hAnsi="Aptos" w:eastAsia="Aptos" w:cs="Aptos"/>
          <w:noProof w:val="0"/>
          <w:sz w:val="24"/>
          <w:szCs w:val="24"/>
          <w:lang w:val="en-US"/>
        </w:rPr>
        <w:t xml:space="preserve">Likewise, check the PDF's reading order so assistive technology will not jumble the content. Right click on the </w:t>
      </w:r>
      <w:r w:rsidRPr="03177804" w:rsidR="12880CA8">
        <w:rPr>
          <w:rFonts w:ascii="Aptos" w:hAnsi="Aptos" w:eastAsia="Aptos" w:cs="Aptos"/>
          <w:noProof w:val="0"/>
          <w:sz w:val="24"/>
          <w:szCs w:val="24"/>
          <w:lang w:val="en-US"/>
        </w:rPr>
        <w:t>left-hand</w:t>
      </w:r>
      <w:r w:rsidRPr="03177804" w:rsidR="12880CA8">
        <w:rPr>
          <w:rFonts w:ascii="Aptos" w:hAnsi="Aptos" w:eastAsia="Aptos" w:cs="Aptos"/>
          <w:noProof w:val="0"/>
          <w:sz w:val="24"/>
          <w:szCs w:val="24"/>
          <w:lang w:val="en-US"/>
        </w:rPr>
        <w:t xml:space="preserve"> sidebar and select Order. Scroll through the </w:t>
      </w:r>
      <w:r w:rsidRPr="03177804" w:rsidR="12880CA8">
        <w:rPr>
          <w:rFonts w:ascii="Aptos" w:hAnsi="Aptos" w:eastAsia="Aptos" w:cs="Aptos"/>
          <w:noProof w:val="0"/>
          <w:sz w:val="24"/>
          <w:szCs w:val="24"/>
          <w:lang w:val="en-US"/>
        </w:rPr>
        <w:t>entire list</w:t>
      </w:r>
      <w:r w:rsidRPr="03177804" w:rsidR="12880CA8">
        <w:rPr>
          <w:rFonts w:ascii="Aptos" w:hAnsi="Aptos" w:eastAsia="Aptos" w:cs="Aptos"/>
          <w:noProof w:val="0"/>
          <w:sz w:val="24"/>
          <w:szCs w:val="24"/>
          <w:lang w:val="en-US"/>
        </w:rPr>
        <w:t xml:space="preserve"> while analyzing each block contents </w:t>
      </w:r>
      <w:r w:rsidRPr="03177804" w:rsidR="12880CA8">
        <w:rPr>
          <w:rFonts w:ascii="Aptos" w:hAnsi="Aptos" w:eastAsia="Aptos" w:cs="Aptos"/>
          <w:noProof w:val="0"/>
          <w:sz w:val="24"/>
          <w:szCs w:val="24"/>
          <w:lang w:val="en-US"/>
        </w:rPr>
        <w:t>place</w:t>
      </w:r>
      <w:r w:rsidRPr="03177804" w:rsidR="12880CA8">
        <w:rPr>
          <w:rFonts w:ascii="Aptos" w:hAnsi="Aptos" w:eastAsia="Aptos" w:cs="Aptos"/>
          <w:noProof w:val="0"/>
          <w:sz w:val="24"/>
          <w:szCs w:val="24"/>
          <w:lang w:val="en-US"/>
        </w:rPr>
        <w:t xml:space="preserve"> in the order. If something is out of order, drag and drop the content using the left mouse button.</w:t>
      </w:r>
    </w:p>
    <w:p xmlns:wp14="http://schemas.microsoft.com/office/word/2010/wordml" w:rsidP="03177804" wp14:paraId="08C7463F" wp14:textId="462FF64C">
      <w:pPr>
        <w:spacing w:before="240" w:beforeAutospacing="off" w:after="240" w:afterAutospacing="off"/>
      </w:pPr>
      <w:r w:rsidRPr="03177804" w:rsidR="12880CA8">
        <w:rPr>
          <w:rFonts w:ascii="Aptos" w:hAnsi="Aptos" w:eastAsia="Aptos" w:cs="Aptos"/>
          <w:noProof w:val="0"/>
          <w:sz w:val="24"/>
          <w:szCs w:val="24"/>
          <w:lang w:val="en-US"/>
        </w:rPr>
        <w:t xml:space="preserve">The next step is running Adobe Acrobat's built-in accessibility checker. In the accessibility panel on the right, select Accessibility Check. In the new window, select Start Checking. Expand each section in the </w:t>
      </w:r>
      <w:r w:rsidRPr="03177804" w:rsidR="2C57423E">
        <w:rPr>
          <w:rFonts w:ascii="Aptos" w:hAnsi="Aptos" w:eastAsia="Aptos" w:cs="Aptos"/>
          <w:noProof w:val="0"/>
          <w:sz w:val="24"/>
          <w:szCs w:val="24"/>
          <w:lang w:val="en-US"/>
        </w:rPr>
        <w:t>left-hand</w:t>
      </w:r>
      <w:r w:rsidRPr="03177804" w:rsidR="12880CA8">
        <w:rPr>
          <w:rFonts w:ascii="Aptos" w:hAnsi="Aptos" w:eastAsia="Aptos" w:cs="Aptos"/>
          <w:noProof w:val="0"/>
          <w:sz w:val="24"/>
          <w:szCs w:val="24"/>
          <w:lang w:val="en-US"/>
        </w:rPr>
        <w:t xml:space="preserve"> menu. If you see a red X, right click the issue and if you see Fix, select </w:t>
      </w:r>
      <w:r w:rsidRPr="03177804" w:rsidR="12880CA8">
        <w:rPr>
          <w:rFonts w:ascii="Aptos" w:hAnsi="Aptos" w:eastAsia="Aptos" w:cs="Aptos"/>
          <w:noProof w:val="0"/>
          <w:sz w:val="24"/>
          <w:szCs w:val="24"/>
          <w:lang w:val="en-US"/>
        </w:rPr>
        <w:t>it</w:t>
      </w:r>
      <w:r w:rsidRPr="03177804" w:rsidR="12880CA8">
        <w:rPr>
          <w:rFonts w:ascii="Aptos" w:hAnsi="Aptos" w:eastAsia="Aptos" w:cs="Aptos"/>
          <w:noProof w:val="0"/>
          <w:sz w:val="24"/>
          <w:szCs w:val="24"/>
          <w:lang w:val="en-US"/>
        </w:rPr>
        <w:t xml:space="preserve"> and follow the onscreen prompt.</w:t>
      </w:r>
    </w:p>
    <w:p xmlns:wp14="http://schemas.microsoft.com/office/word/2010/wordml" w:rsidP="03177804" wp14:paraId="27E35488" wp14:textId="2536B875">
      <w:pPr>
        <w:spacing w:before="240" w:beforeAutospacing="off" w:after="240" w:afterAutospacing="off"/>
      </w:pPr>
      <w:r w:rsidRPr="03177804" w:rsidR="12880CA8">
        <w:rPr>
          <w:rFonts w:ascii="Aptos" w:hAnsi="Aptos" w:eastAsia="Aptos" w:cs="Aptos"/>
          <w:noProof w:val="0"/>
          <w:sz w:val="24"/>
          <w:szCs w:val="24"/>
          <w:lang w:val="en-US"/>
        </w:rPr>
        <w:t>You can fix most accessibility issues this way. Remember, links must describe their destination. Test all links to make sure none are broken. If a URL wraps on more than one line, the link may be broken. Review any tables in the PDF; tables must have table headers and should not contain blank cells.</w:t>
      </w:r>
    </w:p>
    <w:p xmlns:wp14="http://schemas.microsoft.com/office/word/2010/wordml" w:rsidP="03177804" wp14:paraId="45832735" wp14:textId="69051742">
      <w:pPr>
        <w:spacing w:before="240" w:beforeAutospacing="off" w:after="240" w:afterAutospacing="off"/>
      </w:pPr>
      <w:r w:rsidRPr="03177804" w:rsidR="12880CA8">
        <w:rPr>
          <w:rFonts w:ascii="Aptos" w:hAnsi="Aptos" w:eastAsia="Aptos" w:cs="Aptos"/>
          <w:noProof w:val="0"/>
          <w:sz w:val="24"/>
          <w:szCs w:val="24"/>
          <w:lang w:val="en-US"/>
        </w:rPr>
        <w:t>Lastly, if you have any form fields, make sure they're properly labeled and functioning. Select Tools &gt; Prepare Form for additional details on forms. Once you have completed these steps, remember to save your file as a PDF.</w:t>
      </w:r>
    </w:p>
    <w:p xmlns:wp14="http://schemas.microsoft.com/office/word/2010/wordml" w:rsidP="03177804" wp14:paraId="0926F6FC" wp14:textId="25576231">
      <w:pPr>
        <w:spacing w:before="240" w:beforeAutospacing="off" w:after="240" w:afterAutospacing="off"/>
      </w:pPr>
      <w:r w:rsidRPr="03177804" w:rsidR="12880CA8">
        <w:rPr>
          <w:rFonts w:ascii="Aptos" w:hAnsi="Aptos" w:eastAsia="Aptos" w:cs="Aptos"/>
          <w:noProof w:val="0"/>
          <w:sz w:val="24"/>
          <w:szCs w:val="24"/>
          <w:lang w:val="en-US"/>
        </w:rPr>
        <w:t>Congratulations. Your PDF document is now accessible.</w:t>
      </w:r>
    </w:p>
    <w:p xmlns:wp14="http://schemas.microsoft.com/office/word/2010/wordml" wp14:paraId="2C078E63" wp14:textId="5EB19CB1"/>
    <w:sectPr>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s>
</file>

<file path=word/intelligence2.xml><?xml version="1.0" encoding="utf-8"?>
<int2:intelligence xmlns:int2="http://schemas.microsoft.com/office/intelligence/2020/intelligence">
  <int2:observations>
    <int2:textHash int2:hashCode="p++eRfad2Z5sM8" int2:id="btGRjO0K">
      <int2:state int2:type="AugLoop_Text_Critique" int2:value="Rejected"/>
    </int2:textHash>
  </int2:observations>
  <int2:intelligenceSettings/>
</int2:intelligenc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3B781F99"/>
    <w:rsid w:val="03177804"/>
    <w:rsid w:val="12880CA8"/>
    <w:rsid w:val="2C57423E"/>
    <w:rsid w:val="3B781F99"/>
    <w:rsid w:val="7FF2A6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781F99"/>
  <w15:chartTrackingRefBased/>
  <w15:docId w15:val="{977D6F42-0F80-40AA-83B2-E9217700DF92}"/>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docDefaults>
    <w:rPrDefault>
      <w:rPr>
        <w:rFonts w:asciiTheme="minorHAnsi" w:hAnsiTheme="minorHAnsi" w:eastAsiaTheme="minorEastAsia"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Pr>
      <w:rFonts w:asciiTheme="majorHAnsi" w:hAnsiTheme="majorHAnsi" w:eastAsiaTheme="majorEastAsia" w:cstheme="majorBidi"/>
      <w:color w:val="0F4761" w:themeColor="accent1" w:themeShade="BF"/>
      <w:sz w:val="40"/>
      <w:szCs w:val="40"/>
    </w:rPr>
  </w:style>
  <w:style w:type="paragraph" w:styleId="Heading1">
    <w:name w:val="heading 1"/>
    <w:basedOn w:val="Normal"/>
    <w:next w:val="Normal"/>
    <w:link w:val="Heading1Char"/>
    <w:uiPriority w:val="9"/>
    <w:qFormat/>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rPr>
      <w:rFonts w:asciiTheme="majorHAnsi" w:hAnsiTheme="majorHAnsi" w:eastAsiaTheme="majorEastAsia" w:cstheme="majorBidi"/>
      <w:color w:val="0F4761" w:themeColor="accent1" w:themeShade="BF"/>
      <w:sz w:val="32"/>
      <w:szCs w:val="32"/>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rPr>
      <w:rFonts w:eastAsiaTheme="majorEastAsia" w:cstheme="majorBidi"/>
      <w:color w:val="0F4761" w:themeColor="accent1" w:themeShade="BF"/>
      <w:sz w:val="28"/>
      <w:szCs w:val="28"/>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rPr>
      <w:rFonts w:eastAsiaTheme="majorEastAsia" w:cstheme="majorBidi"/>
      <w:i/>
      <w:iCs/>
      <w:color w:val="0F4761" w:themeColor="accent1" w:themeShade="BF"/>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rPr>
      <w:rFonts w:eastAsiaTheme="majorEastAsia" w:cstheme="majorBidi"/>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character" w:styleId="Heading6Char" w:customStyle="1">
    <w:name w:val="Heading 6 Char"/>
    <w:basedOn w:val="DefaultParagraphFont"/>
    <w:link w:val="Heading6"/>
    <w:uiPriority w:val="9"/>
    <w:rPr>
      <w:rFonts w:eastAsiaTheme="majorEastAsia" w:cstheme="majorBidi"/>
      <w:i/>
      <w:iCs/>
      <w:color w:val="595959" w:themeColor="text1" w:themeTint="A6"/>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rPr>
      <w:rFonts w:eastAsiaTheme="majorEastAsia" w:cstheme="majorBidi"/>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character" w:styleId="Heading8Char" w:customStyle="1">
    <w:name w:val="Heading 8 Char"/>
    <w:basedOn w:val="DefaultParagraphFont"/>
    <w:link w:val="Heading8"/>
    <w:uiPriority w:val="9"/>
    <w:rPr>
      <w:rFonts w:eastAsiaTheme="majorEastAsia" w:cstheme="majorBidi"/>
      <w:i/>
      <w:iCs/>
      <w:color w:val="272727" w:themeColor="text1" w:themeTint="D8"/>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rPr>
      <w:rFonts w:eastAsiaTheme="majorEastAsia" w:cstheme="majorBidi"/>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styleId="TitleChar" w:customStyle="1">
    <w:name w:val="Title Char"/>
    <w:basedOn w:val="DefaultParagraphFont"/>
    <w:link w:val="Title"/>
    <w:uiPriority w:val="10"/>
    <w:rPr>
      <w:rFonts w:asciiTheme="majorHAnsi" w:hAnsiTheme="majorHAnsi" w:eastAsiaTheme="majorEastAsia"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hAnsiTheme="majorHAnsi" w:eastAsiaTheme="majorEastAsia" w:cstheme="majorBidi"/>
      <w:spacing w:val="-10"/>
      <w:kern w:val="28"/>
      <w:sz w:val="56"/>
      <w:szCs w:val="56"/>
    </w:rPr>
  </w:style>
  <w:style w:type="character" w:styleId="SubtitleChar" w:customStyle="1">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styleId="QuoteChar" w:customStyle="1">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styleId="IntenseQuoteChar" w:customStyle="1">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3"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theme" Target="theme/theme1.xml" Id="rId5" /><Relationship Type="http://schemas.openxmlformats.org/officeDocument/2006/relationships/fontTable" Target="fontTable.xml" Id="rId4" /><Relationship Type="http://schemas.microsoft.com/office/2020/10/relationships/intelligence" Target="intelligence2.xml" Id="Raf03273024f84e91" /></Relationships>
</file>

<file path=word/theme/theme1.xml><?xml version="1.0" encoding="utf-8"?>
<a:theme xmlns:thm15="http://schemas.microsoft.com/office/thememl/2012/main"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2025-03-28T20:38:43.6603336Z</dcterms:created>
  <dcterms:modified xsi:type="dcterms:W3CDTF">2025-03-28T20:40:04.6561881Z</dcterms:modified>
  <dc:creator>Langdon, Michael</dc:creator>
  <lastModifiedBy>Langdon, Michael</lastModifiedBy>
</coreProperties>
</file>