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4BE8B" w14:textId="77777777" w:rsidR="00A9507E" w:rsidRDefault="00510169" w:rsidP="005342AC">
      <w:pPr>
        <w:pStyle w:val="Title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05105F" wp14:editId="0851CA8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80110" cy="875665"/>
            <wp:effectExtent l="0" t="0" r="0" b="635"/>
            <wp:wrapSquare wrapText="bothSides"/>
            <wp:docPr id="1" name="Picture 1" descr="A&amp;M System seal" title="A&amp;M System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assets.system.tamus.edu/files/communications/images/Weblogos/Maro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7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07E">
        <w:rPr>
          <w:noProof/>
        </w:rPr>
        <w:t>Time &amp; Absence</w:t>
      </w:r>
    </w:p>
    <w:p w14:paraId="289E8E20" w14:textId="77777777" w:rsidR="00510169" w:rsidRDefault="00143489" w:rsidP="005342AC">
      <w:pPr>
        <w:pStyle w:val="Title"/>
      </w:pPr>
      <w:r>
        <w:rPr>
          <w:noProof/>
        </w:rPr>
        <w:t xml:space="preserve"> </w:t>
      </w:r>
      <w:r w:rsidR="00930E5E">
        <w:rPr>
          <w:noProof/>
        </w:rPr>
        <w:t>Working Group</w:t>
      </w:r>
    </w:p>
    <w:p w14:paraId="65BF1ADE" w14:textId="77777777" w:rsidR="00930E5E" w:rsidRDefault="00930E5E" w:rsidP="00CA4B88">
      <w:pPr>
        <w:jc w:val="center"/>
        <w:rPr>
          <w:color w:val="000000" w:themeColor="text1"/>
        </w:rPr>
      </w:pPr>
    </w:p>
    <w:p w14:paraId="6F76AE28" w14:textId="77777777" w:rsidR="00930E5E" w:rsidRDefault="00930E5E" w:rsidP="00CA4B88">
      <w:pPr>
        <w:jc w:val="center"/>
        <w:rPr>
          <w:color w:val="000000" w:themeColor="text1"/>
        </w:rPr>
      </w:pPr>
    </w:p>
    <w:p w14:paraId="370429DF" w14:textId="77777777" w:rsidR="00930E5E" w:rsidRDefault="00930E5E" w:rsidP="00CA4B88">
      <w:pPr>
        <w:jc w:val="center"/>
        <w:rPr>
          <w:color w:val="000000" w:themeColor="text1"/>
        </w:rPr>
      </w:pPr>
    </w:p>
    <w:p w14:paraId="35C714DF" w14:textId="44212807" w:rsidR="00510169" w:rsidRPr="00FA2096" w:rsidRDefault="00143489" w:rsidP="005342AC">
      <w:r>
        <w:t>Date</w:t>
      </w:r>
      <w:r w:rsidR="00E67D42">
        <w:t xml:space="preserve"> </w:t>
      </w:r>
      <w:r w:rsidR="005674A7">
        <w:t>12/10</w:t>
      </w:r>
      <w:r w:rsidR="00C54D3F">
        <w:t>/24</w:t>
      </w:r>
    </w:p>
    <w:p w14:paraId="31788614" w14:textId="6D88EDF1" w:rsidR="00510169" w:rsidRDefault="00143489" w:rsidP="005342AC">
      <w:r>
        <w:t>Meeting Time</w:t>
      </w:r>
      <w:r w:rsidR="00E67D42">
        <w:t xml:space="preserve"> </w:t>
      </w:r>
      <w:r w:rsidR="006D7FBF" w:rsidRPr="00A16836">
        <w:t>11:00AM</w:t>
      </w:r>
      <w:r w:rsidR="006E0507" w:rsidRPr="00A16836">
        <w:t xml:space="preserve"> – 12:00PM</w:t>
      </w:r>
    </w:p>
    <w:p w14:paraId="722403D2" w14:textId="77777777" w:rsidR="008172D7" w:rsidRDefault="008172D7" w:rsidP="005342AC"/>
    <w:p w14:paraId="72096C7C" w14:textId="77777777" w:rsidR="008172D7" w:rsidRDefault="008172D7" w:rsidP="008172D7">
      <w:pPr>
        <w:sectPr w:rsidR="008172D7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42DBA11" w14:textId="77777777" w:rsidR="008172D7" w:rsidRDefault="008172D7" w:rsidP="008172D7">
      <w:r>
        <w:t>Betty Gibson</w:t>
      </w:r>
    </w:p>
    <w:p w14:paraId="1948171D" w14:textId="77777777" w:rsidR="008172D7" w:rsidRDefault="008172D7" w:rsidP="008172D7">
      <w:r>
        <w:t>Tempist Holden</w:t>
      </w:r>
    </w:p>
    <w:p w14:paraId="7DAB6D9A" w14:textId="77777777" w:rsidR="008172D7" w:rsidRDefault="008172D7" w:rsidP="008172D7">
      <w:r>
        <w:t>Jennifer Escamilla</w:t>
      </w:r>
    </w:p>
    <w:p w14:paraId="3498A462" w14:textId="77777777" w:rsidR="008172D7" w:rsidRDefault="008172D7" w:rsidP="008172D7">
      <w:r>
        <w:t>Melony Wise</w:t>
      </w:r>
    </w:p>
    <w:p w14:paraId="5EE70BC2" w14:textId="77777777" w:rsidR="008172D7" w:rsidRDefault="008172D7" w:rsidP="008172D7">
      <w:r>
        <w:t>Karol Patrick</w:t>
      </w:r>
    </w:p>
    <w:p w14:paraId="60BAE83E" w14:textId="77777777" w:rsidR="008172D7" w:rsidRDefault="008172D7" w:rsidP="008172D7">
      <w:r>
        <w:t>Jan Aspelund</w:t>
      </w:r>
    </w:p>
    <w:p w14:paraId="7D6C7966" w14:textId="77777777" w:rsidR="008172D7" w:rsidRDefault="008172D7" w:rsidP="008172D7">
      <w:r>
        <w:t>Octavia Pierce</w:t>
      </w:r>
    </w:p>
    <w:p w14:paraId="457A26F4" w14:textId="77777777" w:rsidR="008172D7" w:rsidRDefault="008172D7" w:rsidP="008172D7">
      <w:r>
        <w:t>Dawn Santo</w:t>
      </w:r>
    </w:p>
    <w:p w14:paraId="7A3543DE" w14:textId="77777777" w:rsidR="008172D7" w:rsidRDefault="008172D7" w:rsidP="008172D7">
      <w:r>
        <w:t>Theresa Perez</w:t>
      </w:r>
    </w:p>
    <w:p w14:paraId="687984B2" w14:textId="77777777" w:rsidR="008172D7" w:rsidRDefault="008172D7" w:rsidP="008172D7">
      <w:r>
        <w:t>Kristen Suehs</w:t>
      </w:r>
    </w:p>
    <w:p w14:paraId="02B7A76D" w14:textId="18E493FB" w:rsidR="008172D7" w:rsidRDefault="008172D7" w:rsidP="008172D7">
      <w:r>
        <w:t>Patti Toller</w:t>
      </w:r>
    </w:p>
    <w:p w14:paraId="6E93C82E" w14:textId="77777777" w:rsidR="008172D7" w:rsidRDefault="008172D7" w:rsidP="005342AC">
      <w:pPr>
        <w:sectPr w:rsidR="008172D7" w:rsidSect="008172D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DC2F660" w14:textId="77777777" w:rsidR="00AE6C8E" w:rsidRDefault="00AE6C8E" w:rsidP="005342AC"/>
    <w:p w14:paraId="20982E77" w14:textId="7E82ADFC" w:rsidR="0072738D" w:rsidRDefault="007D7955" w:rsidP="0072738D">
      <w:pPr>
        <w:pStyle w:val="ListParagraph"/>
        <w:numPr>
          <w:ilvl w:val="0"/>
          <w:numId w:val="1"/>
        </w:numPr>
        <w:rPr>
          <w:rFonts w:ascii="Century Gothic" w:hAnsi="Century Gothic"/>
          <w:color w:val="500000"/>
          <w:sz w:val="24"/>
          <w:szCs w:val="28"/>
        </w:rPr>
      </w:pPr>
      <w:r>
        <w:rPr>
          <w:rFonts w:ascii="Century Gothic" w:hAnsi="Century Gothic"/>
          <w:color w:val="500000"/>
          <w:sz w:val="24"/>
          <w:szCs w:val="28"/>
        </w:rPr>
        <w:t>Review Open Action Items</w:t>
      </w:r>
      <w:r w:rsidR="00AE6C8E">
        <w:rPr>
          <w:rFonts w:ascii="Century Gothic" w:hAnsi="Century Gothic"/>
          <w:color w:val="500000"/>
          <w:sz w:val="24"/>
          <w:szCs w:val="28"/>
        </w:rPr>
        <w:t>:</w:t>
      </w:r>
    </w:p>
    <w:p w14:paraId="6F02E813" w14:textId="0894F45D" w:rsidR="006656F8" w:rsidRDefault="006656F8" w:rsidP="00C54D3F">
      <w:pPr>
        <w:pStyle w:val="ListParagraph"/>
        <w:numPr>
          <w:ilvl w:val="0"/>
          <w:numId w:val="20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New time off functionality</w:t>
      </w:r>
      <w:r w:rsidR="00A86AE4">
        <w:rPr>
          <w:color w:val="000000" w:themeColor="text1"/>
        </w:rPr>
        <w:t xml:space="preserve">- </w:t>
      </w:r>
      <w:r w:rsidR="003F4634" w:rsidRPr="003F4634">
        <w:rPr>
          <w:color w:val="000000" w:themeColor="text1"/>
        </w:rPr>
        <w:t>plan to release March with Workday release. Webinar this Wednesday to walk through the changes.</w:t>
      </w:r>
    </w:p>
    <w:p w14:paraId="2141173E" w14:textId="77777777" w:rsidR="003F4634" w:rsidRDefault="003F4634" w:rsidP="003F4634">
      <w:pPr>
        <w:pStyle w:val="ListParagraph"/>
        <w:numPr>
          <w:ilvl w:val="0"/>
          <w:numId w:val="20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FMLA Software- System Office HR is collecting requirements.</w:t>
      </w:r>
    </w:p>
    <w:p w14:paraId="3B101136" w14:textId="1FF00DA7" w:rsidR="00BD30B0" w:rsidRDefault="00BD30B0" w:rsidP="00BD30B0">
      <w:pPr>
        <w:pStyle w:val="ListParagraph"/>
        <w:numPr>
          <w:ilvl w:val="0"/>
          <w:numId w:val="20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Change unpaid time off to a position-based plan</w:t>
      </w:r>
      <w:r w:rsidR="00D259FA">
        <w:rPr>
          <w:color w:val="000000" w:themeColor="text1"/>
        </w:rPr>
        <w:t>- low instances, on hold until higher priority items are addressed.</w:t>
      </w:r>
    </w:p>
    <w:p w14:paraId="7606A345" w14:textId="06946095" w:rsidR="007F26F4" w:rsidRDefault="007F26F4" w:rsidP="00BD30B0">
      <w:pPr>
        <w:pStyle w:val="ListParagraph"/>
        <w:numPr>
          <w:ilvl w:val="0"/>
          <w:numId w:val="20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Accrual Expiration- initial tests look promising. </w:t>
      </w:r>
    </w:p>
    <w:p w14:paraId="5755C06B" w14:textId="4769E6E3" w:rsidR="00421225" w:rsidRPr="00BD30B0" w:rsidRDefault="00421225" w:rsidP="00421225">
      <w:pPr>
        <w:pStyle w:val="ListParagraph"/>
        <w:numPr>
          <w:ilvl w:val="0"/>
          <w:numId w:val="20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Extend the time that </w:t>
      </w:r>
      <w:proofErr w:type="gramStart"/>
      <w:r>
        <w:rPr>
          <w:color w:val="000000" w:themeColor="text1"/>
        </w:rPr>
        <w:t>timesheets</w:t>
      </w:r>
      <w:proofErr w:type="gramEnd"/>
      <w:r>
        <w:rPr>
          <w:color w:val="000000" w:themeColor="text1"/>
        </w:rPr>
        <w:t xml:space="preserve"> can be adjusted. Currently employees can go back three pay periods to adjust </w:t>
      </w:r>
      <w:proofErr w:type="gramStart"/>
      <w:r>
        <w:rPr>
          <w:color w:val="000000" w:themeColor="text1"/>
        </w:rPr>
        <w:t>time</w:t>
      </w:r>
      <w:proofErr w:type="gramEnd"/>
      <w:r>
        <w:rPr>
          <w:color w:val="000000" w:themeColor="text1"/>
        </w:rPr>
        <w:t xml:space="preserve"> entered. It has been requested to allow this to extend to the prior 6 pay periods.</w:t>
      </w:r>
      <w:r w:rsidR="00CE3E6C">
        <w:rPr>
          <w:color w:val="000000" w:themeColor="text1"/>
        </w:rPr>
        <w:t xml:space="preserve"> Payroll sending this to HAC for approval.</w:t>
      </w:r>
    </w:p>
    <w:p w14:paraId="2E644271" w14:textId="77777777" w:rsidR="00421225" w:rsidRDefault="00421225" w:rsidP="009B57BA">
      <w:pPr>
        <w:pStyle w:val="ListParagraph"/>
        <w:spacing w:line="240" w:lineRule="auto"/>
        <w:ind w:left="1440"/>
        <w:rPr>
          <w:color w:val="000000" w:themeColor="text1"/>
        </w:rPr>
      </w:pPr>
    </w:p>
    <w:p w14:paraId="05DFD140" w14:textId="77777777" w:rsidR="00AD379D" w:rsidRDefault="00AD379D" w:rsidP="00AD379D">
      <w:pPr>
        <w:ind w:left="720"/>
      </w:pPr>
    </w:p>
    <w:p w14:paraId="7986EC83" w14:textId="6977C540" w:rsidR="000F63BE" w:rsidRPr="00A56D08" w:rsidRDefault="006472A5" w:rsidP="00BD30B0">
      <w:pPr>
        <w:pStyle w:val="ListParagraph"/>
        <w:numPr>
          <w:ilvl w:val="0"/>
          <w:numId w:val="1"/>
        </w:numPr>
        <w:rPr>
          <w:b/>
          <w:sz w:val="24"/>
          <w:szCs w:val="28"/>
        </w:rPr>
      </w:pPr>
      <w:r>
        <w:rPr>
          <w:rFonts w:ascii="Century Gothic" w:hAnsi="Century Gothic"/>
          <w:color w:val="500000"/>
          <w:sz w:val="24"/>
          <w:szCs w:val="28"/>
        </w:rPr>
        <w:t>Discussion</w:t>
      </w:r>
      <w:r w:rsidR="00562FF0">
        <w:rPr>
          <w:rFonts w:ascii="Century Gothic" w:hAnsi="Century Gothic"/>
          <w:color w:val="500000"/>
          <w:sz w:val="24"/>
          <w:szCs w:val="28"/>
        </w:rPr>
        <w:t xml:space="preserve"> Areas</w:t>
      </w:r>
      <w:r>
        <w:rPr>
          <w:rFonts w:ascii="Century Gothic" w:hAnsi="Century Gothic"/>
          <w:color w:val="500000"/>
          <w:sz w:val="24"/>
          <w:szCs w:val="28"/>
        </w:rPr>
        <w:t xml:space="preserve">: </w:t>
      </w:r>
    </w:p>
    <w:p w14:paraId="5F1B0D47" w14:textId="77777777" w:rsidR="00A56D08" w:rsidRDefault="00A56D08" w:rsidP="00A56D08">
      <w:pPr>
        <w:pStyle w:val="ListParagraph"/>
        <w:rPr>
          <w:rFonts w:ascii="Century Gothic" w:hAnsi="Century Gothic"/>
          <w:color w:val="500000"/>
          <w:sz w:val="24"/>
          <w:szCs w:val="28"/>
        </w:rPr>
      </w:pPr>
    </w:p>
    <w:p w14:paraId="4C4342B7" w14:textId="77777777" w:rsidR="00A56D08" w:rsidRDefault="00A56D08" w:rsidP="00A56D08">
      <w:pPr>
        <w:pStyle w:val="ListParagraph"/>
        <w:numPr>
          <w:ilvl w:val="0"/>
          <w:numId w:val="19"/>
        </w:numPr>
        <w:rPr>
          <w:color w:val="000000" w:themeColor="text1"/>
        </w:rPr>
      </w:pPr>
      <w:r>
        <w:rPr>
          <w:color w:val="000000" w:themeColor="text1"/>
        </w:rPr>
        <w:t>FMLA eligibility report</w:t>
      </w:r>
    </w:p>
    <w:p w14:paraId="4B6350A7" w14:textId="77777777" w:rsidR="00A56D08" w:rsidRDefault="00A56D08" w:rsidP="00A56D08">
      <w:pPr>
        <w:pStyle w:val="ListParagraph"/>
        <w:numPr>
          <w:ilvl w:val="1"/>
          <w:numId w:val="19"/>
        </w:numPr>
        <w:rPr>
          <w:color w:val="000000" w:themeColor="text1"/>
        </w:rPr>
      </w:pPr>
      <w:r>
        <w:rPr>
          <w:color w:val="000000" w:themeColor="text1"/>
        </w:rPr>
        <w:t>We verified that we should use a rolling year look back to base the eligibility.</w:t>
      </w:r>
    </w:p>
    <w:p w14:paraId="3C19FF45" w14:textId="77777777" w:rsidR="00A56D08" w:rsidRDefault="00A56D08" w:rsidP="00A56D08">
      <w:pPr>
        <w:pStyle w:val="ListParagraph"/>
        <w:numPr>
          <w:ilvl w:val="1"/>
          <w:numId w:val="19"/>
        </w:numPr>
        <w:rPr>
          <w:color w:val="000000" w:themeColor="text1"/>
        </w:rPr>
      </w:pPr>
      <w:r>
        <w:rPr>
          <w:color w:val="000000" w:themeColor="text1"/>
        </w:rPr>
        <w:t xml:space="preserve">Final FMLA evaluations are </w:t>
      </w:r>
      <w:proofErr w:type="gramStart"/>
      <w:r>
        <w:rPr>
          <w:color w:val="000000" w:themeColor="text1"/>
        </w:rPr>
        <w:t>made</w:t>
      </w:r>
      <w:proofErr w:type="gramEnd"/>
      <w:r>
        <w:rPr>
          <w:color w:val="000000" w:themeColor="text1"/>
        </w:rPr>
        <w:t xml:space="preserve"> the first day that Leave will be taken.</w:t>
      </w:r>
    </w:p>
    <w:p w14:paraId="4C62C36C" w14:textId="20569CD8" w:rsidR="00A56D08" w:rsidRDefault="00A56D08" w:rsidP="00A56D08">
      <w:pPr>
        <w:pStyle w:val="ListParagraph"/>
        <w:numPr>
          <w:ilvl w:val="1"/>
          <w:numId w:val="19"/>
        </w:numPr>
        <w:spacing w:after="160" w:line="259" w:lineRule="auto"/>
        <w:rPr>
          <w:color w:val="000000" w:themeColor="text1"/>
        </w:rPr>
      </w:pPr>
      <w:r w:rsidRPr="00A56D08">
        <w:rPr>
          <w:color w:val="000000" w:themeColor="text1"/>
        </w:rPr>
        <w:t>The preliminary F</w:t>
      </w:r>
      <w:r w:rsidR="00807F1F">
        <w:rPr>
          <w:color w:val="000000" w:themeColor="text1"/>
        </w:rPr>
        <w:t>ML</w:t>
      </w:r>
      <w:r w:rsidRPr="00A56D08">
        <w:rPr>
          <w:color w:val="000000" w:themeColor="text1"/>
        </w:rPr>
        <w:t>A report will be added to Sandbox for user testing over the next 2 weeks.</w:t>
      </w:r>
    </w:p>
    <w:p w14:paraId="03B2E992" w14:textId="77777777" w:rsidR="00513CB7" w:rsidRDefault="00513CB7" w:rsidP="00513CB7">
      <w:pPr>
        <w:pStyle w:val="ListParagraph"/>
        <w:spacing w:after="160" w:line="259" w:lineRule="auto"/>
        <w:ind w:left="1440"/>
        <w:rPr>
          <w:color w:val="000000" w:themeColor="text1"/>
        </w:rPr>
      </w:pPr>
    </w:p>
    <w:p w14:paraId="6755912A" w14:textId="0CACB04E" w:rsidR="00513CB7" w:rsidRDefault="00513CB7" w:rsidP="00513CB7">
      <w:pPr>
        <w:pStyle w:val="ListParagraph"/>
        <w:numPr>
          <w:ilvl w:val="0"/>
          <w:numId w:val="19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Updates requested to reports: Separate column for last name</w:t>
      </w:r>
      <w:r w:rsidR="00461955">
        <w:rPr>
          <w:color w:val="000000" w:themeColor="text1"/>
        </w:rPr>
        <w:t>, first name, UIN, Position ID (PIN)</w:t>
      </w:r>
    </w:p>
    <w:p w14:paraId="51B655F4" w14:textId="37A036D3" w:rsidR="00461955" w:rsidRDefault="00461955" w:rsidP="00461955">
      <w:pPr>
        <w:pStyle w:val="ListParagraph"/>
        <w:numPr>
          <w:ilvl w:val="1"/>
          <w:numId w:val="19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Time Summary Review</w:t>
      </w:r>
    </w:p>
    <w:p w14:paraId="53A2C73A" w14:textId="217F81B8" w:rsidR="00461955" w:rsidRDefault="00461955" w:rsidP="00461955">
      <w:pPr>
        <w:pStyle w:val="ListParagraph"/>
        <w:numPr>
          <w:ilvl w:val="1"/>
          <w:numId w:val="19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All Worker Time Off</w:t>
      </w:r>
    </w:p>
    <w:p w14:paraId="23663C38" w14:textId="5831CFD0" w:rsidR="00461955" w:rsidRDefault="00461955" w:rsidP="00461955">
      <w:pPr>
        <w:pStyle w:val="ListParagraph"/>
        <w:numPr>
          <w:ilvl w:val="1"/>
          <w:numId w:val="19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Positions with No Time Entered in Date Range</w:t>
      </w:r>
    </w:p>
    <w:p w14:paraId="7C785A01" w14:textId="1BB704C4" w:rsidR="00461955" w:rsidRDefault="00461955" w:rsidP="00461955">
      <w:pPr>
        <w:pStyle w:val="ListParagraph"/>
        <w:numPr>
          <w:ilvl w:val="1"/>
          <w:numId w:val="19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Time Off Balance for Terminated Employees</w:t>
      </w:r>
    </w:p>
    <w:p w14:paraId="624A69DB" w14:textId="47F1E3EC" w:rsidR="000B6FE9" w:rsidRPr="000B6FE9" w:rsidRDefault="00461955" w:rsidP="000B6FE9">
      <w:pPr>
        <w:pStyle w:val="ListParagraph"/>
        <w:numPr>
          <w:ilvl w:val="2"/>
          <w:numId w:val="19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Vote</w:t>
      </w:r>
      <w:r w:rsidR="000B6FE9">
        <w:rPr>
          <w:color w:val="000000" w:themeColor="text1"/>
        </w:rPr>
        <w:t>: 7 Yes 0 No</w:t>
      </w:r>
    </w:p>
    <w:p w14:paraId="0289A3DA" w14:textId="77777777" w:rsidR="00D259FA" w:rsidRDefault="00D259FA" w:rsidP="00BD30B0">
      <w:pPr>
        <w:pStyle w:val="ListParagraph"/>
        <w:spacing w:line="240" w:lineRule="auto"/>
        <w:rPr>
          <w:color w:val="000000" w:themeColor="text1"/>
        </w:rPr>
      </w:pPr>
    </w:p>
    <w:p w14:paraId="72B42F86" w14:textId="693C946C" w:rsidR="009A1F24" w:rsidRDefault="00D259FA" w:rsidP="009A1F24">
      <w:pPr>
        <w:pStyle w:val="ListParagraph"/>
        <w:numPr>
          <w:ilvl w:val="0"/>
          <w:numId w:val="19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Remove the Manager’s ability to initiate placing an employee on Leave of Absence.</w:t>
      </w:r>
    </w:p>
    <w:p w14:paraId="113C52A0" w14:textId="5DF3B154" w:rsidR="000B6FE9" w:rsidRDefault="000B6FE9" w:rsidP="000B6FE9">
      <w:pPr>
        <w:pStyle w:val="ListParagraph"/>
        <w:numPr>
          <w:ilvl w:val="2"/>
          <w:numId w:val="19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Vote:</w:t>
      </w:r>
      <w:r w:rsidR="004373BC">
        <w:rPr>
          <w:color w:val="000000" w:themeColor="text1"/>
        </w:rPr>
        <w:t xml:space="preserve"> 8 Yes 0 No</w:t>
      </w:r>
    </w:p>
    <w:p w14:paraId="795C98A5" w14:textId="77777777" w:rsidR="00D259FA" w:rsidRPr="00D259FA" w:rsidRDefault="00D259FA" w:rsidP="00D259FA">
      <w:pPr>
        <w:spacing w:line="240" w:lineRule="auto"/>
        <w:ind w:left="360"/>
        <w:rPr>
          <w:color w:val="000000" w:themeColor="text1"/>
        </w:rPr>
      </w:pPr>
    </w:p>
    <w:p w14:paraId="0B7B0FEC" w14:textId="227C9DDC" w:rsidR="00D259FA" w:rsidRDefault="00D259FA" w:rsidP="009A1F24">
      <w:pPr>
        <w:pStyle w:val="ListParagraph"/>
        <w:numPr>
          <w:ilvl w:val="0"/>
          <w:numId w:val="19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lastRenderedPageBreak/>
        <w:t>Remove the Manager’s ability to initiate returning an employee from Leave of Absence.</w:t>
      </w:r>
    </w:p>
    <w:p w14:paraId="3A798D6D" w14:textId="15DB51FC" w:rsidR="00926933" w:rsidRPr="00926933" w:rsidRDefault="004373BC" w:rsidP="00926933">
      <w:pPr>
        <w:pStyle w:val="ListParagraph"/>
        <w:numPr>
          <w:ilvl w:val="2"/>
          <w:numId w:val="19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Vote: </w:t>
      </w:r>
      <w:r w:rsidR="00926933">
        <w:rPr>
          <w:color w:val="000000" w:themeColor="text1"/>
        </w:rPr>
        <w:t>8 Yes 0 No</w:t>
      </w:r>
    </w:p>
    <w:p w14:paraId="148F19B9" w14:textId="77777777" w:rsidR="009A1F24" w:rsidRPr="009A1F24" w:rsidRDefault="009A1F24" w:rsidP="009A1F24">
      <w:pPr>
        <w:spacing w:line="240" w:lineRule="auto"/>
        <w:ind w:left="360"/>
        <w:rPr>
          <w:color w:val="000000" w:themeColor="text1"/>
        </w:rPr>
      </w:pPr>
    </w:p>
    <w:p w14:paraId="1811CDD4" w14:textId="6BE46143" w:rsidR="00E33211" w:rsidRDefault="00C85C53" w:rsidP="00E33211">
      <w:pPr>
        <w:pStyle w:val="ListParagraph"/>
        <w:numPr>
          <w:ilvl w:val="0"/>
          <w:numId w:val="19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Require comments for Emergency Time Off.</w:t>
      </w:r>
    </w:p>
    <w:p w14:paraId="29DC2E1D" w14:textId="77777777" w:rsidR="00CF02AF" w:rsidRPr="00CF02AF" w:rsidRDefault="00CF02AF" w:rsidP="00CF02AF">
      <w:pPr>
        <w:pStyle w:val="ListParagraph"/>
        <w:rPr>
          <w:color w:val="000000" w:themeColor="text1"/>
        </w:rPr>
      </w:pPr>
    </w:p>
    <w:p w14:paraId="599E52D2" w14:textId="31C0DB1D" w:rsidR="00CF02AF" w:rsidRDefault="00CF02AF" w:rsidP="00CF02AF">
      <w:pPr>
        <w:pStyle w:val="ListParagraph"/>
        <w:numPr>
          <w:ilvl w:val="1"/>
          <w:numId w:val="19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Warning or hard stop?</w:t>
      </w:r>
    </w:p>
    <w:p w14:paraId="5CEF0911" w14:textId="13616D56" w:rsidR="00FD2324" w:rsidRDefault="00440134" w:rsidP="00FD2324">
      <w:pPr>
        <w:pStyle w:val="ListParagraph"/>
        <w:numPr>
          <w:ilvl w:val="2"/>
          <w:numId w:val="19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Discussed </w:t>
      </w:r>
      <w:r w:rsidR="00F14E15">
        <w:rPr>
          <w:color w:val="000000" w:themeColor="text1"/>
        </w:rPr>
        <w:t>adding a warning to prompt employees to provide comments, additional documentation, or a link to policy.</w:t>
      </w:r>
    </w:p>
    <w:p w14:paraId="53FB5BE4" w14:textId="56B8E33E" w:rsidR="00CF02AF" w:rsidRDefault="00CF02AF" w:rsidP="00CF02AF">
      <w:pPr>
        <w:pStyle w:val="ListParagraph"/>
        <w:numPr>
          <w:ilvl w:val="1"/>
          <w:numId w:val="19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Other Emergencies or all Emergency Time Off?</w:t>
      </w:r>
    </w:p>
    <w:p w14:paraId="0D0966C5" w14:textId="5BB8AC5A" w:rsidR="00CF02AF" w:rsidRDefault="00CF02AF" w:rsidP="00CF02AF">
      <w:pPr>
        <w:pStyle w:val="ListParagraph"/>
        <w:numPr>
          <w:ilvl w:val="1"/>
          <w:numId w:val="19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For all who enter or just certain </w:t>
      </w:r>
      <w:proofErr w:type="gramStart"/>
      <w:r>
        <w:rPr>
          <w:color w:val="000000" w:themeColor="text1"/>
        </w:rPr>
        <w:t>roles?</w:t>
      </w:r>
      <w:proofErr w:type="gramEnd"/>
    </w:p>
    <w:p w14:paraId="16BA3991" w14:textId="25AD7421" w:rsidR="007C55F4" w:rsidRDefault="007C55F4" w:rsidP="007C55F4">
      <w:pPr>
        <w:pStyle w:val="ListParagraph"/>
        <w:numPr>
          <w:ilvl w:val="2"/>
          <w:numId w:val="19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Decided to hold off on a vote to allow </w:t>
      </w:r>
      <w:r w:rsidR="00645320">
        <w:rPr>
          <w:color w:val="000000" w:themeColor="text1"/>
        </w:rPr>
        <w:t>for further discussion and planning.</w:t>
      </w:r>
    </w:p>
    <w:p w14:paraId="591AD5F0" w14:textId="77777777" w:rsidR="001A26B7" w:rsidRPr="001A26B7" w:rsidRDefault="001A26B7" w:rsidP="001A26B7">
      <w:pPr>
        <w:pStyle w:val="ListParagraph"/>
        <w:rPr>
          <w:color w:val="000000" w:themeColor="text1"/>
        </w:rPr>
      </w:pPr>
    </w:p>
    <w:p w14:paraId="0B5F72CE" w14:textId="77777777" w:rsidR="002359F2" w:rsidRDefault="001A26B7" w:rsidP="002359F2">
      <w:pPr>
        <w:pStyle w:val="ListParagraph"/>
        <w:numPr>
          <w:ilvl w:val="0"/>
          <w:numId w:val="19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Wellness Release Time</w:t>
      </w:r>
    </w:p>
    <w:p w14:paraId="3F7D8488" w14:textId="150887E3" w:rsidR="00645320" w:rsidRDefault="00645320" w:rsidP="00645320">
      <w:pPr>
        <w:pStyle w:val="ListParagraph"/>
        <w:numPr>
          <w:ilvl w:val="1"/>
          <w:numId w:val="19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Can be entered on time sheets</w:t>
      </w:r>
    </w:p>
    <w:p w14:paraId="750EFC4D" w14:textId="520C66AE" w:rsidR="00645320" w:rsidRDefault="00645320" w:rsidP="00645320">
      <w:pPr>
        <w:pStyle w:val="ListParagraph"/>
        <w:numPr>
          <w:ilvl w:val="1"/>
          <w:numId w:val="19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Discussed whether </w:t>
      </w:r>
      <w:proofErr w:type="gramStart"/>
      <w:r>
        <w:rPr>
          <w:color w:val="000000" w:themeColor="text1"/>
        </w:rPr>
        <w:t>a time</w:t>
      </w:r>
      <w:proofErr w:type="gramEnd"/>
      <w:r>
        <w:rPr>
          <w:color w:val="000000" w:themeColor="text1"/>
        </w:rPr>
        <w:t xml:space="preserve"> off is desired to track for salaried employees</w:t>
      </w:r>
    </w:p>
    <w:p w14:paraId="6F512693" w14:textId="37B8BF78" w:rsidR="00161DC1" w:rsidRDefault="00ED018D" w:rsidP="00161DC1">
      <w:pPr>
        <w:pStyle w:val="ListParagraph"/>
        <w:numPr>
          <w:ilvl w:val="2"/>
          <w:numId w:val="19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At this time only one System Member </w:t>
      </w:r>
      <w:r w:rsidR="00500F9C">
        <w:rPr>
          <w:color w:val="000000" w:themeColor="text1"/>
        </w:rPr>
        <w:t>desired a Time Off to track Wellness for Salaried employees, we will follow up with them directly.</w:t>
      </w:r>
    </w:p>
    <w:p w14:paraId="3CA99D82" w14:textId="77777777" w:rsidR="00645320" w:rsidRDefault="00645320" w:rsidP="00645320">
      <w:pPr>
        <w:pStyle w:val="ListParagraph"/>
        <w:spacing w:line="240" w:lineRule="auto"/>
        <w:ind w:left="1440"/>
        <w:rPr>
          <w:color w:val="000000" w:themeColor="text1"/>
        </w:rPr>
      </w:pPr>
    </w:p>
    <w:p w14:paraId="32A0B2C4" w14:textId="33FFC39C" w:rsidR="00421225" w:rsidRDefault="00421225" w:rsidP="002359F2">
      <w:pPr>
        <w:pStyle w:val="ListParagraph"/>
        <w:numPr>
          <w:ilvl w:val="0"/>
          <w:numId w:val="19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Request to give Timekeepers limited access to payroll results- Gross to Net and Payroll Input (TEEX)</w:t>
      </w:r>
    </w:p>
    <w:p w14:paraId="1E0C46DB" w14:textId="1A1D0B71" w:rsidR="00212B81" w:rsidRDefault="0087658E" w:rsidP="00212B81">
      <w:pPr>
        <w:pStyle w:val="ListParagraph"/>
        <w:numPr>
          <w:ilvl w:val="1"/>
          <w:numId w:val="19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There were concerns </w:t>
      </w:r>
      <w:r w:rsidR="003776F6">
        <w:rPr>
          <w:color w:val="000000" w:themeColor="text1"/>
        </w:rPr>
        <w:t xml:space="preserve">expressed </w:t>
      </w:r>
      <w:r>
        <w:rPr>
          <w:color w:val="000000" w:themeColor="text1"/>
        </w:rPr>
        <w:t xml:space="preserve">and preferences to not enable Timekeepers access to this </w:t>
      </w:r>
      <w:r w:rsidR="00CB67C2">
        <w:rPr>
          <w:color w:val="000000" w:themeColor="text1"/>
        </w:rPr>
        <w:t>information.</w:t>
      </w:r>
    </w:p>
    <w:p w14:paraId="1324F169" w14:textId="28C66AD6" w:rsidR="00CB67C2" w:rsidRDefault="00CB67C2" w:rsidP="00CB67C2">
      <w:pPr>
        <w:pStyle w:val="ListParagraph"/>
        <w:numPr>
          <w:ilvl w:val="2"/>
          <w:numId w:val="19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Vote: 0 Yes </w:t>
      </w:r>
      <w:r w:rsidR="007A7764">
        <w:rPr>
          <w:color w:val="000000" w:themeColor="text1"/>
        </w:rPr>
        <w:t>5 No 1 Abstain</w:t>
      </w:r>
    </w:p>
    <w:p w14:paraId="35F55D44" w14:textId="582C163E" w:rsidR="007A7764" w:rsidRDefault="007A7764" w:rsidP="00CB67C2">
      <w:pPr>
        <w:pStyle w:val="ListParagraph"/>
        <w:numPr>
          <w:ilvl w:val="2"/>
          <w:numId w:val="19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We will follow up with Payroll and the requesting member directly.</w:t>
      </w:r>
    </w:p>
    <w:p w14:paraId="4DD83D8C" w14:textId="77777777" w:rsidR="00CE3E6C" w:rsidRDefault="00CE3E6C" w:rsidP="00CE3E6C">
      <w:pPr>
        <w:pStyle w:val="ListParagraph"/>
        <w:spacing w:line="240" w:lineRule="auto"/>
        <w:rPr>
          <w:color w:val="000000" w:themeColor="text1"/>
        </w:rPr>
      </w:pPr>
    </w:p>
    <w:p w14:paraId="79E0E571" w14:textId="77777777" w:rsidR="00DE352B" w:rsidRDefault="00DE352B" w:rsidP="002359F2">
      <w:pPr>
        <w:pStyle w:val="ListParagraph"/>
        <w:numPr>
          <w:ilvl w:val="0"/>
          <w:numId w:val="19"/>
        </w:numPr>
        <w:spacing w:line="240" w:lineRule="auto"/>
        <w:rPr>
          <w:color w:val="000000" w:themeColor="text1"/>
        </w:rPr>
      </w:pPr>
      <w:r w:rsidRPr="00DE352B">
        <w:rPr>
          <w:color w:val="000000" w:themeColor="text1"/>
        </w:rPr>
        <w:t>To Do</w:t>
      </w:r>
      <w:r>
        <w:rPr>
          <w:color w:val="000000" w:themeColor="text1"/>
        </w:rPr>
        <w:t xml:space="preserve"> in Hire (triggers if Rehire is used as reason)</w:t>
      </w:r>
      <w:r w:rsidRPr="00DE352B">
        <w:rPr>
          <w:color w:val="000000" w:themeColor="text1"/>
        </w:rPr>
        <w:t xml:space="preserve">: Employee is a rehire and may qualify for restoration of Sick Time Off” </w:t>
      </w:r>
    </w:p>
    <w:p w14:paraId="7B0BA087" w14:textId="05502DEE" w:rsidR="00DE352B" w:rsidRDefault="00C25812" w:rsidP="00DE352B">
      <w:pPr>
        <w:pStyle w:val="ListParagraph"/>
        <w:numPr>
          <w:ilvl w:val="1"/>
          <w:numId w:val="19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R</w:t>
      </w:r>
      <w:r w:rsidR="00DE352B" w:rsidRPr="00DE352B">
        <w:rPr>
          <w:color w:val="000000" w:themeColor="text1"/>
        </w:rPr>
        <w:t xml:space="preserve">oute to HR Partner </w:t>
      </w:r>
      <w:r w:rsidR="00DE352B" w:rsidRPr="00DE352B">
        <w:rPr>
          <w:i/>
          <w:iCs/>
          <w:color w:val="000000" w:themeColor="text1"/>
        </w:rPr>
        <w:t>OR</w:t>
      </w:r>
      <w:r w:rsidR="00DE352B" w:rsidRPr="00DE352B">
        <w:rPr>
          <w:color w:val="000000" w:themeColor="text1"/>
        </w:rPr>
        <w:t xml:space="preserve"> Absence Partner based on member selection</w:t>
      </w:r>
      <w:r>
        <w:rPr>
          <w:color w:val="000000" w:themeColor="text1"/>
        </w:rPr>
        <w:t>?</w:t>
      </w:r>
    </w:p>
    <w:p w14:paraId="69B0EB72" w14:textId="6A795973" w:rsidR="00C25812" w:rsidRDefault="00C25812" w:rsidP="00DE352B">
      <w:pPr>
        <w:pStyle w:val="ListParagraph"/>
        <w:numPr>
          <w:ilvl w:val="1"/>
          <w:numId w:val="19"/>
        </w:numPr>
        <w:spacing w:line="240" w:lineRule="auto"/>
        <w:rPr>
          <w:color w:val="000000" w:themeColor="text1"/>
        </w:rPr>
      </w:pPr>
      <w:proofErr w:type="spellStart"/>
      <w:r>
        <w:rPr>
          <w:color w:val="000000" w:themeColor="text1"/>
        </w:rPr>
        <w:t>Opt</w:t>
      </w:r>
      <w:proofErr w:type="spellEnd"/>
      <w:r>
        <w:rPr>
          <w:color w:val="000000" w:themeColor="text1"/>
        </w:rPr>
        <w:t xml:space="preserve"> in/out of To Do?</w:t>
      </w:r>
    </w:p>
    <w:p w14:paraId="01B18395" w14:textId="7DA91F9B" w:rsidR="00994B89" w:rsidRDefault="00A616AE" w:rsidP="00994B89">
      <w:pPr>
        <w:pStyle w:val="ListParagraph"/>
        <w:numPr>
          <w:ilvl w:val="2"/>
          <w:numId w:val="19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The consensus was to keep the Absence Partner on the To Do.</w:t>
      </w:r>
    </w:p>
    <w:p w14:paraId="7E699E25" w14:textId="5F079DE5" w:rsidR="00A616AE" w:rsidRDefault="00A616AE" w:rsidP="00994B89">
      <w:pPr>
        <w:pStyle w:val="ListParagraph"/>
        <w:numPr>
          <w:ilvl w:val="2"/>
          <w:numId w:val="19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No changes to </w:t>
      </w:r>
      <w:proofErr w:type="spellStart"/>
      <w:r>
        <w:rPr>
          <w:color w:val="000000" w:themeColor="text1"/>
        </w:rPr>
        <w:t>Opt</w:t>
      </w:r>
      <w:proofErr w:type="spellEnd"/>
      <w:r>
        <w:rPr>
          <w:color w:val="000000" w:themeColor="text1"/>
        </w:rPr>
        <w:t xml:space="preserve"> in/out selections</w:t>
      </w:r>
    </w:p>
    <w:p w14:paraId="2B83CDE1" w14:textId="77777777" w:rsidR="00CE3E6C" w:rsidRDefault="00CE3E6C" w:rsidP="00CE3E6C">
      <w:pPr>
        <w:pStyle w:val="ListParagraph"/>
        <w:spacing w:line="240" w:lineRule="auto"/>
        <w:ind w:left="1440"/>
        <w:rPr>
          <w:color w:val="000000" w:themeColor="text1"/>
        </w:rPr>
      </w:pPr>
    </w:p>
    <w:p w14:paraId="49069AC2" w14:textId="77777777" w:rsidR="00A56D08" w:rsidRPr="00A56D08" w:rsidRDefault="00A56D08" w:rsidP="00A56D08">
      <w:pPr>
        <w:pStyle w:val="ListParagraph"/>
        <w:spacing w:after="160" w:line="259" w:lineRule="auto"/>
        <w:ind w:left="1440"/>
        <w:rPr>
          <w:color w:val="000000" w:themeColor="text1"/>
        </w:rPr>
      </w:pPr>
    </w:p>
    <w:p w14:paraId="033D9636" w14:textId="13CF2418" w:rsidR="00CE3E6C" w:rsidRDefault="005B6C79" w:rsidP="005B6C79">
      <w:pPr>
        <w:pStyle w:val="ListParagraph"/>
        <w:numPr>
          <w:ilvl w:val="0"/>
          <w:numId w:val="19"/>
        </w:numPr>
        <w:rPr>
          <w:color w:val="000000" w:themeColor="text1"/>
        </w:rPr>
      </w:pPr>
      <w:r>
        <w:rPr>
          <w:color w:val="000000" w:themeColor="text1"/>
        </w:rPr>
        <w:t>Reminder/discussion Timekeeper role does not grant “approval” button on Review Time. Manager role is the only security role with approval for time entry.</w:t>
      </w:r>
    </w:p>
    <w:p w14:paraId="67C3F45E" w14:textId="77777777" w:rsidR="002359F2" w:rsidRDefault="002359F2" w:rsidP="00CE3E6C"/>
    <w:p w14:paraId="3A5A399E" w14:textId="77777777" w:rsidR="002359F2" w:rsidRDefault="002359F2" w:rsidP="002359F2">
      <w:pPr>
        <w:pStyle w:val="ListParagraph"/>
      </w:pPr>
    </w:p>
    <w:p w14:paraId="4EC1151D" w14:textId="77777777" w:rsidR="002359F2" w:rsidRDefault="002359F2" w:rsidP="002359F2">
      <w:pPr>
        <w:pStyle w:val="Heading1"/>
        <w:numPr>
          <w:ilvl w:val="0"/>
          <w:numId w:val="1"/>
        </w:numPr>
      </w:pPr>
      <w:r>
        <w:t>Next Steps and Action Items:</w:t>
      </w:r>
    </w:p>
    <w:p w14:paraId="6053CC67" w14:textId="77777777" w:rsidR="002359F2" w:rsidRDefault="002359F2" w:rsidP="002359F2">
      <w:pPr>
        <w:ind w:left="720"/>
      </w:pPr>
    </w:p>
    <w:p w14:paraId="09D58794" w14:textId="4F825E33" w:rsidR="002359F2" w:rsidRDefault="002359F2" w:rsidP="002359F2">
      <w:pPr>
        <w:ind w:left="720"/>
      </w:pPr>
      <w:r>
        <w:t xml:space="preserve">Next meeting </w:t>
      </w:r>
      <w:r w:rsidR="005674A7">
        <w:t>February 11th</w:t>
      </w:r>
      <w:r w:rsidRPr="00A16836">
        <w:t>, 202</w:t>
      </w:r>
      <w:r w:rsidR="005674A7">
        <w:t>5</w:t>
      </w:r>
    </w:p>
    <w:p w14:paraId="0FCD36EE" w14:textId="77777777" w:rsidR="002359F2" w:rsidRDefault="002359F2" w:rsidP="002359F2">
      <w:pPr>
        <w:pStyle w:val="ListParagraph"/>
      </w:pPr>
    </w:p>
    <w:p w14:paraId="192ACE55" w14:textId="326142C2" w:rsidR="00BD1201" w:rsidRPr="002359F2" w:rsidRDefault="00BD1201" w:rsidP="002359F2">
      <w:pPr>
        <w:spacing w:line="240" w:lineRule="auto"/>
        <w:rPr>
          <w:color w:val="000000" w:themeColor="text1"/>
        </w:rPr>
      </w:pPr>
    </w:p>
    <w:sectPr w:rsidR="00BD1201" w:rsidRPr="002359F2" w:rsidSect="008172D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D20C2" w14:textId="77777777" w:rsidR="008B2D65" w:rsidRDefault="008B2D65" w:rsidP="005342AC">
      <w:r>
        <w:separator/>
      </w:r>
    </w:p>
    <w:p w14:paraId="2D4E7C95" w14:textId="77777777" w:rsidR="008B2D65" w:rsidRDefault="008B2D65" w:rsidP="005342AC"/>
    <w:p w14:paraId="370E2C42" w14:textId="77777777" w:rsidR="008B2D65" w:rsidRDefault="008B2D65" w:rsidP="005342AC"/>
  </w:endnote>
  <w:endnote w:type="continuationSeparator" w:id="0">
    <w:p w14:paraId="547E769A" w14:textId="77777777" w:rsidR="008B2D65" w:rsidRDefault="008B2D65" w:rsidP="005342AC">
      <w:r>
        <w:continuationSeparator/>
      </w:r>
    </w:p>
    <w:p w14:paraId="1298C857" w14:textId="77777777" w:rsidR="008B2D65" w:rsidRDefault="008B2D65" w:rsidP="005342AC"/>
    <w:p w14:paraId="0A4A75A5" w14:textId="77777777" w:rsidR="008B2D65" w:rsidRDefault="008B2D65" w:rsidP="005342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0531041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257207236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7DDF06F6" w14:textId="0A3B4F68" w:rsidR="00CA275D" w:rsidRPr="000B7143" w:rsidRDefault="00B720BB" w:rsidP="005342AC">
            <w:pPr>
              <w:pStyle w:val="Footer"/>
              <w:pBdr>
                <w:top w:val="single" w:sz="4" w:space="1" w:color="auto"/>
              </w:pBdr>
            </w:pPr>
            <w:r>
              <w:t>Time &amp; Absence Working Group</w:t>
            </w:r>
            <w:r w:rsidR="00E54A6A">
              <w:t xml:space="preserve"> Agenda</w:t>
            </w:r>
            <w:r w:rsidR="000B7143">
              <w:tab/>
            </w:r>
            <w:r w:rsidR="000B7143">
              <w:tab/>
            </w:r>
            <w:r w:rsidR="008A0B5B" w:rsidRPr="000B7143">
              <w:t xml:space="preserve">Page </w:t>
            </w:r>
            <w:r w:rsidR="008A0B5B" w:rsidRPr="000B7143">
              <w:fldChar w:fldCharType="begin"/>
            </w:r>
            <w:r w:rsidR="008A0B5B" w:rsidRPr="000B7143">
              <w:instrText xml:space="preserve"> PAGE  \* Arabic  \* MERGEFORMAT </w:instrText>
            </w:r>
            <w:r w:rsidR="008A0B5B" w:rsidRPr="000B7143">
              <w:fldChar w:fldCharType="separate"/>
            </w:r>
            <w:r w:rsidR="00315328">
              <w:rPr>
                <w:noProof/>
              </w:rPr>
              <w:t>1</w:t>
            </w:r>
            <w:r w:rsidR="008A0B5B" w:rsidRPr="000B7143">
              <w:fldChar w:fldCharType="end"/>
            </w:r>
            <w:r w:rsidR="008A0B5B" w:rsidRPr="000B7143">
              <w:t xml:space="preserve"> of </w:t>
            </w:r>
            <w:r w:rsidR="002939AB">
              <w:rPr>
                <w:noProof/>
              </w:rPr>
              <w:fldChar w:fldCharType="begin"/>
            </w:r>
            <w:r w:rsidR="002939AB">
              <w:rPr>
                <w:noProof/>
              </w:rPr>
              <w:instrText xml:space="preserve"> NUMPAGES  \* Arabic  \* MERGEFORMAT </w:instrText>
            </w:r>
            <w:r w:rsidR="002939AB">
              <w:rPr>
                <w:noProof/>
              </w:rPr>
              <w:fldChar w:fldCharType="separate"/>
            </w:r>
            <w:r w:rsidR="00315328">
              <w:rPr>
                <w:noProof/>
              </w:rPr>
              <w:t>1</w:t>
            </w:r>
            <w:r w:rsidR="002939AB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7CBEB" w14:textId="77777777" w:rsidR="008B2D65" w:rsidRDefault="008B2D65" w:rsidP="005342AC">
      <w:r>
        <w:separator/>
      </w:r>
    </w:p>
    <w:p w14:paraId="6136C977" w14:textId="77777777" w:rsidR="008B2D65" w:rsidRDefault="008B2D65" w:rsidP="005342AC"/>
    <w:p w14:paraId="0DDBC4EF" w14:textId="77777777" w:rsidR="008B2D65" w:rsidRDefault="008B2D65" w:rsidP="005342AC"/>
  </w:footnote>
  <w:footnote w:type="continuationSeparator" w:id="0">
    <w:p w14:paraId="0A974A69" w14:textId="77777777" w:rsidR="008B2D65" w:rsidRDefault="008B2D65" w:rsidP="005342AC">
      <w:r>
        <w:continuationSeparator/>
      </w:r>
    </w:p>
    <w:p w14:paraId="690E4D92" w14:textId="77777777" w:rsidR="008B2D65" w:rsidRDefault="008B2D65" w:rsidP="005342AC"/>
    <w:p w14:paraId="64C2D96A" w14:textId="77777777" w:rsidR="008B2D65" w:rsidRDefault="008B2D65" w:rsidP="005342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56B3"/>
    <w:multiLevelType w:val="multilevel"/>
    <w:tmpl w:val="239452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0D7BBC"/>
    <w:multiLevelType w:val="multilevel"/>
    <w:tmpl w:val="514E9B5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7070E25"/>
    <w:multiLevelType w:val="multilevel"/>
    <w:tmpl w:val="239452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C50F85"/>
    <w:multiLevelType w:val="hybridMultilevel"/>
    <w:tmpl w:val="322C28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657DEE"/>
    <w:multiLevelType w:val="hybridMultilevel"/>
    <w:tmpl w:val="F3BE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94A5A"/>
    <w:multiLevelType w:val="multilevel"/>
    <w:tmpl w:val="5E06A9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12A7109"/>
    <w:multiLevelType w:val="hybridMultilevel"/>
    <w:tmpl w:val="78200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1E7FE7"/>
    <w:multiLevelType w:val="hybridMultilevel"/>
    <w:tmpl w:val="FA2615AE"/>
    <w:lvl w:ilvl="0" w:tplc="0C9C153E">
      <w:start w:val="1"/>
      <w:numFmt w:val="decimal"/>
      <w:pStyle w:val="Heading1"/>
      <w:lvlText w:val="%1."/>
      <w:lvlJc w:val="left"/>
      <w:pPr>
        <w:ind w:left="720" w:hanging="360"/>
      </w:pPr>
      <w:rPr>
        <w:rFonts w:ascii="Century Gothic" w:hAnsi="Century Gothic" w:hint="default"/>
        <w:b w:val="0"/>
        <w:color w:val="5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2014E"/>
    <w:multiLevelType w:val="hybridMultilevel"/>
    <w:tmpl w:val="7814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33D4D"/>
    <w:multiLevelType w:val="hybridMultilevel"/>
    <w:tmpl w:val="C408F1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98444BA"/>
    <w:multiLevelType w:val="multilevel"/>
    <w:tmpl w:val="8EEA392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CB1770F"/>
    <w:multiLevelType w:val="multilevel"/>
    <w:tmpl w:val="B1EE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1B3C93"/>
    <w:multiLevelType w:val="multilevel"/>
    <w:tmpl w:val="239452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B033F5F"/>
    <w:multiLevelType w:val="hybridMultilevel"/>
    <w:tmpl w:val="CDEC6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D5703"/>
    <w:multiLevelType w:val="hybridMultilevel"/>
    <w:tmpl w:val="D12E7F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7345958"/>
    <w:multiLevelType w:val="multilevel"/>
    <w:tmpl w:val="BFFE233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8DD0822"/>
    <w:multiLevelType w:val="multilevel"/>
    <w:tmpl w:val="6ED4319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9FA34D6"/>
    <w:multiLevelType w:val="hybridMultilevel"/>
    <w:tmpl w:val="43D0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30E54"/>
    <w:multiLevelType w:val="hybridMultilevel"/>
    <w:tmpl w:val="D0B40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B11A16"/>
    <w:multiLevelType w:val="multilevel"/>
    <w:tmpl w:val="CD54BB0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048194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971109">
    <w:abstractNumId w:val="7"/>
  </w:num>
  <w:num w:numId="3" w16cid:durableId="491877017">
    <w:abstractNumId w:val="2"/>
  </w:num>
  <w:num w:numId="4" w16cid:durableId="1484422084">
    <w:abstractNumId w:val="10"/>
  </w:num>
  <w:num w:numId="5" w16cid:durableId="747652607">
    <w:abstractNumId w:val="4"/>
  </w:num>
  <w:num w:numId="6" w16cid:durableId="772283817">
    <w:abstractNumId w:val="14"/>
  </w:num>
  <w:num w:numId="7" w16cid:durableId="301009637">
    <w:abstractNumId w:val="13"/>
  </w:num>
  <w:num w:numId="8" w16cid:durableId="1559046362">
    <w:abstractNumId w:val="15"/>
  </w:num>
  <w:num w:numId="9" w16cid:durableId="643464003">
    <w:abstractNumId w:val="19"/>
  </w:num>
  <w:num w:numId="10" w16cid:durableId="1806896829">
    <w:abstractNumId w:val="1"/>
  </w:num>
  <w:num w:numId="11" w16cid:durableId="1279946431">
    <w:abstractNumId w:val="16"/>
  </w:num>
  <w:num w:numId="12" w16cid:durableId="1746609605">
    <w:abstractNumId w:val="12"/>
  </w:num>
  <w:num w:numId="13" w16cid:durableId="408622785">
    <w:abstractNumId w:val="0"/>
  </w:num>
  <w:num w:numId="14" w16cid:durableId="43067301">
    <w:abstractNumId w:val="8"/>
  </w:num>
  <w:num w:numId="15" w16cid:durableId="1750537887">
    <w:abstractNumId w:val="6"/>
  </w:num>
  <w:num w:numId="16" w16cid:durableId="216553739">
    <w:abstractNumId w:val="9"/>
  </w:num>
  <w:num w:numId="17" w16cid:durableId="1800538614">
    <w:abstractNumId w:val="5"/>
  </w:num>
  <w:num w:numId="18" w16cid:durableId="783233436">
    <w:abstractNumId w:val="3"/>
  </w:num>
  <w:num w:numId="19" w16cid:durableId="1180924238">
    <w:abstractNumId w:val="17"/>
  </w:num>
  <w:num w:numId="20" w16cid:durableId="1097561142">
    <w:abstractNumId w:val="18"/>
  </w:num>
  <w:num w:numId="21" w16cid:durableId="57371100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YXEQNUmukIOH55JRP+gEZ54OqkdThUGqlylGwODDk41LnQNMzUwyh//jpjIdvcCJ2ftE7MRD+z2TdRcsCOkoA==" w:salt="0iaY4m+TpeG74QLx359ss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489"/>
    <w:rsid w:val="0000010D"/>
    <w:rsid w:val="00000D3B"/>
    <w:rsid w:val="00001E3F"/>
    <w:rsid w:val="00011034"/>
    <w:rsid w:val="00014FCF"/>
    <w:rsid w:val="000166EE"/>
    <w:rsid w:val="00023052"/>
    <w:rsid w:val="000256CF"/>
    <w:rsid w:val="00034401"/>
    <w:rsid w:val="00040487"/>
    <w:rsid w:val="00046006"/>
    <w:rsid w:val="000466E0"/>
    <w:rsid w:val="00060489"/>
    <w:rsid w:val="00062F99"/>
    <w:rsid w:val="00063522"/>
    <w:rsid w:val="00063941"/>
    <w:rsid w:val="00076622"/>
    <w:rsid w:val="00076876"/>
    <w:rsid w:val="00077540"/>
    <w:rsid w:val="0008352A"/>
    <w:rsid w:val="00085491"/>
    <w:rsid w:val="00091E12"/>
    <w:rsid w:val="00093EC7"/>
    <w:rsid w:val="00094EA1"/>
    <w:rsid w:val="000B0384"/>
    <w:rsid w:val="000B6FE9"/>
    <w:rsid w:val="000B7143"/>
    <w:rsid w:val="000C2B64"/>
    <w:rsid w:val="000D2680"/>
    <w:rsid w:val="000D43DC"/>
    <w:rsid w:val="000D7BB9"/>
    <w:rsid w:val="000E6BB0"/>
    <w:rsid w:val="000F61C6"/>
    <w:rsid w:val="000F63BE"/>
    <w:rsid w:val="001001FE"/>
    <w:rsid w:val="001060CA"/>
    <w:rsid w:val="00136A7C"/>
    <w:rsid w:val="00141CDD"/>
    <w:rsid w:val="00143489"/>
    <w:rsid w:val="0015626F"/>
    <w:rsid w:val="00161DC1"/>
    <w:rsid w:val="001658B5"/>
    <w:rsid w:val="00182558"/>
    <w:rsid w:val="00183241"/>
    <w:rsid w:val="001852CA"/>
    <w:rsid w:val="00187D56"/>
    <w:rsid w:val="001A00D1"/>
    <w:rsid w:val="001A21E0"/>
    <w:rsid w:val="001A26B7"/>
    <w:rsid w:val="001A44CB"/>
    <w:rsid w:val="001A4956"/>
    <w:rsid w:val="001A4EDA"/>
    <w:rsid w:val="001B5C44"/>
    <w:rsid w:val="001B5E1B"/>
    <w:rsid w:val="001E6AF5"/>
    <w:rsid w:val="00211F09"/>
    <w:rsid w:val="00212B81"/>
    <w:rsid w:val="002167F7"/>
    <w:rsid w:val="00217E88"/>
    <w:rsid w:val="00220D1C"/>
    <w:rsid w:val="002338E2"/>
    <w:rsid w:val="002359F2"/>
    <w:rsid w:val="00243388"/>
    <w:rsid w:val="0025001D"/>
    <w:rsid w:val="002503FD"/>
    <w:rsid w:val="00252340"/>
    <w:rsid w:val="00254DB6"/>
    <w:rsid w:val="00257B47"/>
    <w:rsid w:val="00271E98"/>
    <w:rsid w:val="00273F83"/>
    <w:rsid w:val="00281DDE"/>
    <w:rsid w:val="00283396"/>
    <w:rsid w:val="0028433E"/>
    <w:rsid w:val="002939AB"/>
    <w:rsid w:val="002A5F7A"/>
    <w:rsid w:val="002D25CA"/>
    <w:rsid w:val="002D3011"/>
    <w:rsid w:val="002D3883"/>
    <w:rsid w:val="002E1656"/>
    <w:rsid w:val="002E490E"/>
    <w:rsid w:val="002F22FB"/>
    <w:rsid w:val="002F324B"/>
    <w:rsid w:val="00306F62"/>
    <w:rsid w:val="00315328"/>
    <w:rsid w:val="0031632F"/>
    <w:rsid w:val="00334BB9"/>
    <w:rsid w:val="003357F1"/>
    <w:rsid w:val="0033622C"/>
    <w:rsid w:val="0034668F"/>
    <w:rsid w:val="00346BC5"/>
    <w:rsid w:val="00356595"/>
    <w:rsid w:val="00357447"/>
    <w:rsid w:val="00357E68"/>
    <w:rsid w:val="00364023"/>
    <w:rsid w:val="003709A6"/>
    <w:rsid w:val="00373775"/>
    <w:rsid w:val="00373CD1"/>
    <w:rsid w:val="003776F6"/>
    <w:rsid w:val="0037779E"/>
    <w:rsid w:val="00394E86"/>
    <w:rsid w:val="003A5447"/>
    <w:rsid w:val="003A65BE"/>
    <w:rsid w:val="003A6BDC"/>
    <w:rsid w:val="003A7763"/>
    <w:rsid w:val="003D2427"/>
    <w:rsid w:val="003D40F3"/>
    <w:rsid w:val="003E3C7D"/>
    <w:rsid w:val="003E6593"/>
    <w:rsid w:val="003F2C13"/>
    <w:rsid w:val="003F318C"/>
    <w:rsid w:val="003F3412"/>
    <w:rsid w:val="003F341D"/>
    <w:rsid w:val="003F4634"/>
    <w:rsid w:val="00401762"/>
    <w:rsid w:val="00416C67"/>
    <w:rsid w:val="00416DA4"/>
    <w:rsid w:val="00421225"/>
    <w:rsid w:val="00424236"/>
    <w:rsid w:val="0042440B"/>
    <w:rsid w:val="00433842"/>
    <w:rsid w:val="004373BC"/>
    <w:rsid w:val="00440134"/>
    <w:rsid w:val="0044098F"/>
    <w:rsid w:val="00440F42"/>
    <w:rsid w:val="004472CA"/>
    <w:rsid w:val="004504A5"/>
    <w:rsid w:val="00461955"/>
    <w:rsid w:val="004646ED"/>
    <w:rsid w:val="00465D2B"/>
    <w:rsid w:val="004726B3"/>
    <w:rsid w:val="00480378"/>
    <w:rsid w:val="0048321F"/>
    <w:rsid w:val="00483265"/>
    <w:rsid w:val="00492AF0"/>
    <w:rsid w:val="004B75E4"/>
    <w:rsid w:val="004C0002"/>
    <w:rsid w:val="004C3032"/>
    <w:rsid w:val="004D6475"/>
    <w:rsid w:val="00500F9C"/>
    <w:rsid w:val="005075A2"/>
    <w:rsid w:val="00510169"/>
    <w:rsid w:val="00513CB7"/>
    <w:rsid w:val="00523B92"/>
    <w:rsid w:val="00524AEF"/>
    <w:rsid w:val="00525160"/>
    <w:rsid w:val="00527460"/>
    <w:rsid w:val="005342AC"/>
    <w:rsid w:val="00535DAC"/>
    <w:rsid w:val="00542D64"/>
    <w:rsid w:val="00543D46"/>
    <w:rsid w:val="00551631"/>
    <w:rsid w:val="0055203D"/>
    <w:rsid w:val="005571F7"/>
    <w:rsid w:val="00557536"/>
    <w:rsid w:val="00561FA0"/>
    <w:rsid w:val="00562FF0"/>
    <w:rsid w:val="005674A7"/>
    <w:rsid w:val="00592DE7"/>
    <w:rsid w:val="00595265"/>
    <w:rsid w:val="005A261E"/>
    <w:rsid w:val="005A75EE"/>
    <w:rsid w:val="005B6C79"/>
    <w:rsid w:val="005C011C"/>
    <w:rsid w:val="005C3BA5"/>
    <w:rsid w:val="005C44C2"/>
    <w:rsid w:val="005E3584"/>
    <w:rsid w:val="005F3621"/>
    <w:rsid w:val="00611DCC"/>
    <w:rsid w:val="00614B8E"/>
    <w:rsid w:val="00616E45"/>
    <w:rsid w:val="006444D4"/>
    <w:rsid w:val="00645320"/>
    <w:rsid w:val="006472A5"/>
    <w:rsid w:val="00654DA9"/>
    <w:rsid w:val="00661112"/>
    <w:rsid w:val="00662FA2"/>
    <w:rsid w:val="006656F8"/>
    <w:rsid w:val="00667138"/>
    <w:rsid w:val="006745E1"/>
    <w:rsid w:val="00674C6C"/>
    <w:rsid w:val="00682888"/>
    <w:rsid w:val="006849C3"/>
    <w:rsid w:val="00684ADF"/>
    <w:rsid w:val="00690597"/>
    <w:rsid w:val="006A4664"/>
    <w:rsid w:val="006B5F29"/>
    <w:rsid w:val="006C05C5"/>
    <w:rsid w:val="006C1ED2"/>
    <w:rsid w:val="006D43EF"/>
    <w:rsid w:val="006D5FDF"/>
    <w:rsid w:val="006D7FBF"/>
    <w:rsid w:val="006E0507"/>
    <w:rsid w:val="006E0D7A"/>
    <w:rsid w:val="006E2A1D"/>
    <w:rsid w:val="006F182F"/>
    <w:rsid w:val="006F3980"/>
    <w:rsid w:val="006F414A"/>
    <w:rsid w:val="00702CB2"/>
    <w:rsid w:val="00711248"/>
    <w:rsid w:val="00714438"/>
    <w:rsid w:val="00723373"/>
    <w:rsid w:val="00727232"/>
    <w:rsid w:val="0072738D"/>
    <w:rsid w:val="00746774"/>
    <w:rsid w:val="007503C2"/>
    <w:rsid w:val="007531BE"/>
    <w:rsid w:val="007843FA"/>
    <w:rsid w:val="00784C8C"/>
    <w:rsid w:val="00785DCB"/>
    <w:rsid w:val="007936D5"/>
    <w:rsid w:val="00797A57"/>
    <w:rsid w:val="007A6BFD"/>
    <w:rsid w:val="007A7764"/>
    <w:rsid w:val="007B1258"/>
    <w:rsid w:val="007B228E"/>
    <w:rsid w:val="007C55F4"/>
    <w:rsid w:val="007D580C"/>
    <w:rsid w:val="007D6AC7"/>
    <w:rsid w:val="007D7955"/>
    <w:rsid w:val="007E2DF0"/>
    <w:rsid w:val="007F0C89"/>
    <w:rsid w:val="007F1EB9"/>
    <w:rsid w:val="007F26F4"/>
    <w:rsid w:val="00802FB5"/>
    <w:rsid w:val="00803E1B"/>
    <w:rsid w:val="00805B64"/>
    <w:rsid w:val="0080611E"/>
    <w:rsid w:val="00806C47"/>
    <w:rsid w:val="00807D93"/>
    <w:rsid w:val="00807F1F"/>
    <w:rsid w:val="008117B0"/>
    <w:rsid w:val="008172D7"/>
    <w:rsid w:val="0081775A"/>
    <w:rsid w:val="00830147"/>
    <w:rsid w:val="00830982"/>
    <w:rsid w:val="00836D30"/>
    <w:rsid w:val="00841DDE"/>
    <w:rsid w:val="00847B6B"/>
    <w:rsid w:val="008539F7"/>
    <w:rsid w:val="00862475"/>
    <w:rsid w:val="00870919"/>
    <w:rsid w:val="00872AFB"/>
    <w:rsid w:val="0087658E"/>
    <w:rsid w:val="00881678"/>
    <w:rsid w:val="00881D44"/>
    <w:rsid w:val="00886432"/>
    <w:rsid w:val="008878D0"/>
    <w:rsid w:val="00890568"/>
    <w:rsid w:val="008916B9"/>
    <w:rsid w:val="008924AA"/>
    <w:rsid w:val="00896482"/>
    <w:rsid w:val="008A0B5B"/>
    <w:rsid w:val="008A702A"/>
    <w:rsid w:val="008B2D65"/>
    <w:rsid w:val="008B7E2F"/>
    <w:rsid w:val="008B7F84"/>
    <w:rsid w:val="008E1663"/>
    <w:rsid w:val="008E550B"/>
    <w:rsid w:val="008F649F"/>
    <w:rsid w:val="00915B00"/>
    <w:rsid w:val="00925A1C"/>
    <w:rsid w:val="009262DA"/>
    <w:rsid w:val="00926933"/>
    <w:rsid w:val="00930E5E"/>
    <w:rsid w:val="009349D1"/>
    <w:rsid w:val="0094187A"/>
    <w:rsid w:val="00942A14"/>
    <w:rsid w:val="009468EB"/>
    <w:rsid w:val="00951B81"/>
    <w:rsid w:val="009522F7"/>
    <w:rsid w:val="00953CCB"/>
    <w:rsid w:val="00955F82"/>
    <w:rsid w:val="00956DEC"/>
    <w:rsid w:val="00964FD4"/>
    <w:rsid w:val="009653FB"/>
    <w:rsid w:val="00974FF4"/>
    <w:rsid w:val="00994B89"/>
    <w:rsid w:val="00996179"/>
    <w:rsid w:val="009972E9"/>
    <w:rsid w:val="009A1F24"/>
    <w:rsid w:val="009A44C7"/>
    <w:rsid w:val="009B1CBE"/>
    <w:rsid w:val="009B57BA"/>
    <w:rsid w:val="009C69D2"/>
    <w:rsid w:val="009D0DAF"/>
    <w:rsid w:val="009D63A0"/>
    <w:rsid w:val="009E066B"/>
    <w:rsid w:val="009E6537"/>
    <w:rsid w:val="009F39CC"/>
    <w:rsid w:val="009F4402"/>
    <w:rsid w:val="00A022B8"/>
    <w:rsid w:val="00A0767D"/>
    <w:rsid w:val="00A16836"/>
    <w:rsid w:val="00A17093"/>
    <w:rsid w:val="00A24AE8"/>
    <w:rsid w:val="00A26353"/>
    <w:rsid w:val="00A267C3"/>
    <w:rsid w:val="00A272B2"/>
    <w:rsid w:val="00A30047"/>
    <w:rsid w:val="00A31EAC"/>
    <w:rsid w:val="00A33AD7"/>
    <w:rsid w:val="00A3420F"/>
    <w:rsid w:val="00A37A1E"/>
    <w:rsid w:val="00A43F2E"/>
    <w:rsid w:val="00A53528"/>
    <w:rsid w:val="00A56D08"/>
    <w:rsid w:val="00A616AE"/>
    <w:rsid w:val="00A66297"/>
    <w:rsid w:val="00A674A3"/>
    <w:rsid w:val="00A72D2D"/>
    <w:rsid w:val="00A742A6"/>
    <w:rsid w:val="00A86AE4"/>
    <w:rsid w:val="00A92F1F"/>
    <w:rsid w:val="00A9459F"/>
    <w:rsid w:val="00A9507E"/>
    <w:rsid w:val="00AB29FD"/>
    <w:rsid w:val="00AB4223"/>
    <w:rsid w:val="00AB4FE8"/>
    <w:rsid w:val="00AC51D1"/>
    <w:rsid w:val="00AD0E56"/>
    <w:rsid w:val="00AD379D"/>
    <w:rsid w:val="00AE19BF"/>
    <w:rsid w:val="00AE6C8E"/>
    <w:rsid w:val="00AE7CC4"/>
    <w:rsid w:val="00AF116B"/>
    <w:rsid w:val="00AF3266"/>
    <w:rsid w:val="00B01A75"/>
    <w:rsid w:val="00B3234A"/>
    <w:rsid w:val="00B350B9"/>
    <w:rsid w:val="00B462A9"/>
    <w:rsid w:val="00B47EC8"/>
    <w:rsid w:val="00B546B5"/>
    <w:rsid w:val="00B56EE7"/>
    <w:rsid w:val="00B720BB"/>
    <w:rsid w:val="00B725F3"/>
    <w:rsid w:val="00B7393C"/>
    <w:rsid w:val="00B82B69"/>
    <w:rsid w:val="00B8755A"/>
    <w:rsid w:val="00BA3254"/>
    <w:rsid w:val="00BA3D0C"/>
    <w:rsid w:val="00BA49A9"/>
    <w:rsid w:val="00BA6A14"/>
    <w:rsid w:val="00BB05E3"/>
    <w:rsid w:val="00BB4DBB"/>
    <w:rsid w:val="00BB5E49"/>
    <w:rsid w:val="00BC397A"/>
    <w:rsid w:val="00BD1201"/>
    <w:rsid w:val="00BD2DB1"/>
    <w:rsid w:val="00BD30B0"/>
    <w:rsid w:val="00BF275C"/>
    <w:rsid w:val="00C03BFA"/>
    <w:rsid w:val="00C10E92"/>
    <w:rsid w:val="00C1573F"/>
    <w:rsid w:val="00C159B5"/>
    <w:rsid w:val="00C244DC"/>
    <w:rsid w:val="00C25812"/>
    <w:rsid w:val="00C34E46"/>
    <w:rsid w:val="00C40214"/>
    <w:rsid w:val="00C41A6E"/>
    <w:rsid w:val="00C54D3F"/>
    <w:rsid w:val="00C55102"/>
    <w:rsid w:val="00C60822"/>
    <w:rsid w:val="00C63031"/>
    <w:rsid w:val="00C63F6F"/>
    <w:rsid w:val="00C74245"/>
    <w:rsid w:val="00C744C8"/>
    <w:rsid w:val="00C779A6"/>
    <w:rsid w:val="00C81934"/>
    <w:rsid w:val="00C84ADA"/>
    <w:rsid w:val="00C85C53"/>
    <w:rsid w:val="00C9159F"/>
    <w:rsid w:val="00CA275D"/>
    <w:rsid w:val="00CA431F"/>
    <w:rsid w:val="00CA4B88"/>
    <w:rsid w:val="00CB0F92"/>
    <w:rsid w:val="00CB4992"/>
    <w:rsid w:val="00CB67C2"/>
    <w:rsid w:val="00CB783C"/>
    <w:rsid w:val="00CB7FB0"/>
    <w:rsid w:val="00CD4E1C"/>
    <w:rsid w:val="00CE12B3"/>
    <w:rsid w:val="00CE3DFC"/>
    <w:rsid w:val="00CE3E6C"/>
    <w:rsid w:val="00CE41A7"/>
    <w:rsid w:val="00CE7D9B"/>
    <w:rsid w:val="00CF02AF"/>
    <w:rsid w:val="00CF0A09"/>
    <w:rsid w:val="00CF44A6"/>
    <w:rsid w:val="00D109A5"/>
    <w:rsid w:val="00D2079B"/>
    <w:rsid w:val="00D2266E"/>
    <w:rsid w:val="00D259FA"/>
    <w:rsid w:val="00D329F5"/>
    <w:rsid w:val="00D34267"/>
    <w:rsid w:val="00D426CF"/>
    <w:rsid w:val="00D44DCF"/>
    <w:rsid w:val="00D6113D"/>
    <w:rsid w:val="00D646B1"/>
    <w:rsid w:val="00D650AB"/>
    <w:rsid w:val="00D6593C"/>
    <w:rsid w:val="00D65A2F"/>
    <w:rsid w:val="00D7432D"/>
    <w:rsid w:val="00D85E81"/>
    <w:rsid w:val="00DA360D"/>
    <w:rsid w:val="00DB442A"/>
    <w:rsid w:val="00DD0E8C"/>
    <w:rsid w:val="00DD30C1"/>
    <w:rsid w:val="00DD6116"/>
    <w:rsid w:val="00DE0E71"/>
    <w:rsid w:val="00DE352B"/>
    <w:rsid w:val="00DE6B44"/>
    <w:rsid w:val="00DF077E"/>
    <w:rsid w:val="00DF3BEE"/>
    <w:rsid w:val="00E005B2"/>
    <w:rsid w:val="00E01742"/>
    <w:rsid w:val="00E10695"/>
    <w:rsid w:val="00E143A4"/>
    <w:rsid w:val="00E2349C"/>
    <w:rsid w:val="00E24F03"/>
    <w:rsid w:val="00E33211"/>
    <w:rsid w:val="00E345D5"/>
    <w:rsid w:val="00E34892"/>
    <w:rsid w:val="00E40857"/>
    <w:rsid w:val="00E458A4"/>
    <w:rsid w:val="00E46EA0"/>
    <w:rsid w:val="00E54A6A"/>
    <w:rsid w:val="00E56DB7"/>
    <w:rsid w:val="00E6089C"/>
    <w:rsid w:val="00E67966"/>
    <w:rsid w:val="00E67D42"/>
    <w:rsid w:val="00E7174A"/>
    <w:rsid w:val="00E7293A"/>
    <w:rsid w:val="00E73548"/>
    <w:rsid w:val="00E768AB"/>
    <w:rsid w:val="00E862D1"/>
    <w:rsid w:val="00E87B8C"/>
    <w:rsid w:val="00E900CB"/>
    <w:rsid w:val="00E901DA"/>
    <w:rsid w:val="00E95845"/>
    <w:rsid w:val="00EA198F"/>
    <w:rsid w:val="00EA275A"/>
    <w:rsid w:val="00EB075A"/>
    <w:rsid w:val="00EB44B0"/>
    <w:rsid w:val="00EC2942"/>
    <w:rsid w:val="00EC72EF"/>
    <w:rsid w:val="00ED018D"/>
    <w:rsid w:val="00ED6077"/>
    <w:rsid w:val="00EF2173"/>
    <w:rsid w:val="00EF21C7"/>
    <w:rsid w:val="00F06D76"/>
    <w:rsid w:val="00F14E15"/>
    <w:rsid w:val="00F15C33"/>
    <w:rsid w:val="00F204DE"/>
    <w:rsid w:val="00F22920"/>
    <w:rsid w:val="00F26054"/>
    <w:rsid w:val="00F275EC"/>
    <w:rsid w:val="00F303E5"/>
    <w:rsid w:val="00F42033"/>
    <w:rsid w:val="00F47229"/>
    <w:rsid w:val="00F525FA"/>
    <w:rsid w:val="00F5390F"/>
    <w:rsid w:val="00F6347A"/>
    <w:rsid w:val="00F635E5"/>
    <w:rsid w:val="00F64420"/>
    <w:rsid w:val="00F64773"/>
    <w:rsid w:val="00F656EA"/>
    <w:rsid w:val="00F703B1"/>
    <w:rsid w:val="00F724E5"/>
    <w:rsid w:val="00F73686"/>
    <w:rsid w:val="00F754E5"/>
    <w:rsid w:val="00F77D59"/>
    <w:rsid w:val="00F80C5E"/>
    <w:rsid w:val="00F80FE6"/>
    <w:rsid w:val="00F86E48"/>
    <w:rsid w:val="00F86F7B"/>
    <w:rsid w:val="00F86F92"/>
    <w:rsid w:val="00F903C1"/>
    <w:rsid w:val="00F934D0"/>
    <w:rsid w:val="00FA2096"/>
    <w:rsid w:val="00FA5E69"/>
    <w:rsid w:val="00FB107A"/>
    <w:rsid w:val="00FC2722"/>
    <w:rsid w:val="00FD2324"/>
    <w:rsid w:val="00FD7621"/>
    <w:rsid w:val="00FE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10DF"/>
  <w15:docId w15:val="{2A21BF93-7C62-45E4-825F-37ABB17B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2AC"/>
    <w:pPr>
      <w:spacing w:after="0" w:line="256" w:lineRule="auto"/>
    </w:pPr>
    <w:rPr>
      <w:rFonts w:ascii="Arial" w:eastAsia="Calibri" w:hAnsi="Arial" w:cs="Arial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FA2096"/>
    <w:pPr>
      <w:numPr>
        <w:numId w:val="2"/>
      </w:numPr>
      <w:outlineLvl w:val="0"/>
    </w:pPr>
    <w:rPr>
      <w:rFonts w:ascii="Century Gothic" w:hAnsi="Century Gothic"/>
      <w:color w:val="500000"/>
      <w:sz w:val="24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5342AC"/>
    <w:pPr>
      <w:outlineLvl w:val="1"/>
    </w:pPr>
    <w:rPr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4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604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048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04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048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604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489"/>
  </w:style>
  <w:style w:type="paragraph" w:styleId="Footer">
    <w:name w:val="footer"/>
    <w:basedOn w:val="Normal"/>
    <w:link w:val="FooterChar"/>
    <w:uiPriority w:val="99"/>
    <w:unhideWhenUsed/>
    <w:rsid w:val="000604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489"/>
  </w:style>
  <w:style w:type="paragraph" w:styleId="BalloonText">
    <w:name w:val="Balloon Text"/>
    <w:basedOn w:val="Normal"/>
    <w:link w:val="BalloonTextChar"/>
    <w:uiPriority w:val="99"/>
    <w:semiHidden/>
    <w:unhideWhenUsed/>
    <w:rsid w:val="002523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34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2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3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3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340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A2096"/>
    <w:pPr>
      <w:jc w:val="center"/>
    </w:pPr>
    <w:rPr>
      <w:rFonts w:ascii="Century Gothic" w:hAnsi="Century Gothic"/>
      <w:color w:val="500000"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A2096"/>
    <w:rPr>
      <w:rFonts w:ascii="Century Gothic" w:hAnsi="Century Gothic"/>
      <w:color w:val="500000"/>
      <w:sz w:val="56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FA2096"/>
    <w:rPr>
      <w:rFonts w:ascii="Century Gothic" w:eastAsia="Calibri" w:hAnsi="Century Gothic" w:cs="Arial"/>
      <w:color w:val="50000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342AC"/>
    <w:rPr>
      <w:rFonts w:ascii="Arial" w:eastAsia="Calibri" w:hAnsi="Arial" w:cs="Arial"/>
      <w:i/>
      <w:szCs w:val="28"/>
    </w:rPr>
  </w:style>
  <w:style w:type="character" w:customStyle="1" w:styleId="ui-provider">
    <w:name w:val="ui-provider"/>
    <w:basedOn w:val="DefaultParagraphFont"/>
    <w:rsid w:val="00271E98"/>
  </w:style>
  <w:style w:type="table" w:styleId="TableGrid">
    <w:name w:val="Table Grid"/>
    <w:basedOn w:val="TableNormal"/>
    <w:uiPriority w:val="39"/>
    <w:rsid w:val="00711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E6C8E"/>
  </w:style>
  <w:style w:type="character" w:styleId="Hyperlink">
    <w:name w:val="Hyperlink"/>
    <w:basedOn w:val="DefaultParagraphFont"/>
    <w:uiPriority w:val="99"/>
    <w:unhideWhenUsed/>
    <w:rsid w:val="008816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6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3E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2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FEFA9-7401-4E28-946D-51918608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2569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Lenser, Leslie</dc:creator>
  <cp:lastModifiedBy>Langdon, Michael</cp:lastModifiedBy>
  <cp:revision>2</cp:revision>
  <cp:lastPrinted>2018-08-22T16:35:00Z</cp:lastPrinted>
  <dcterms:created xsi:type="dcterms:W3CDTF">2025-01-23T14:56:00Z</dcterms:created>
  <dcterms:modified xsi:type="dcterms:W3CDTF">2025-01-23T14:56:00Z</dcterms:modified>
</cp:coreProperties>
</file>