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31D" w:rsidRPr="00017324" w:rsidRDefault="009A131D" w:rsidP="00911895">
      <w:r w:rsidRPr="00017324">
        <w:t>Date</w:t>
      </w:r>
      <w:r w:rsidR="00F3772C" w:rsidRPr="00017324">
        <w:t>:</w:t>
      </w:r>
      <w:r w:rsidR="003E425E" w:rsidRPr="00017324">
        <w:t xml:space="preserve">  </w:t>
      </w:r>
      <w:r w:rsidR="0083459B">
        <w:t>7/20</w:t>
      </w:r>
      <w:r w:rsidR="006631CE" w:rsidRPr="00017324">
        <w:t>/2021</w:t>
      </w:r>
    </w:p>
    <w:p w:rsidR="009A131D" w:rsidRPr="00017324" w:rsidRDefault="009A131D" w:rsidP="00911895">
      <w:r w:rsidRPr="00017324">
        <w:t>Time</w:t>
      </w:r>
      <w:r w:rsidR="00F3772C" w:rsidRPr="00017324">
        <w:t>:</w:t>
      </w:r>
      <w:r w:rsidRPr="00017324">
        <w:t xml:space="preserve"> </w:t>
      </w:r>
      <w:r w:rsidR="003E425E" w:rsidRPr="00017324">
        <w:t xml:space="preserve"> </w:t>
      </w:r>
      <w:r w:rsidR="00C20610" w:rsidRPr="00017324">
        <w:t>1</w:t>
      </w:r>
      <w:r w:rsidR="0062066E" w:rsidRPr="00017324">
        <w:t>1</w:t>
      </w:r>
      <w:r w:rsidR="0064331A" w:rsidRPr="00017324">
        <w:t>:</w:t>
      </w:r>
      <w:r w:rsidR="00C20610" w:rsidRPr="00017324">
        <w:t>0</w:t>
      </w:r>
      <w:r w:rsidR="0064331A" w:rsidRPr="00017324">
        <w:t xml:space="preserve">0 </w:t>
      </w:r>
      <w:r w:rsidR="0062066E" w:rsidRPr="00017324">
        <w:t>a</w:t>
      </w:r>
      <w:r w:rsidR="0064331A" w:rsidRPr="00017324">
        <w:t>m</w:t>
      </w:r>
    </w:p>
    <w:p w:rsidR="009A131D" w:rsidRPr="00017324" w:rsidRDefault="00B85B9F" w:rsidP="00911895">
      <w:r w:rsidRPr="00017324">
        <w:t>Location</w:t>
      </w:r>
      <w:r w:rsidR="00F3772C" w:rsidRPr="00017324">
        <w:t>:</w:t>
      </w:r>
      <w:r w:rsidRPr="00017324">
        <w:t xml:space="preserve">  </w:t>
      </w:r>
      <w:r w:rsidR="009A131D" w:rsidRPr="00017324">
        <w:t>WebEx</w:t>
      </w:r>
    </w:p>
    <w:p w:rsidR="00547112" w:rsidRPr="00017324" w:rsidRDefault="00547112" w:rsidP="00911895"/>
    <w:p w:rsidR="00846B06" w:rsidRPr="00291467" w:rsidRDefault="009A131D" w:rsidP="00141EB9">
      <w:pPr>
        <w:pStyle w:val="ListParagraph"/>
        <w:numPr>
          <w:ilvl w:val="0"/>
          <w:numId w:val="38"/>
        </w:numPr>
      </w:pPr>
      <w:r w:rsidRPr="00291467">
        <w:t xml:space="preserve">Welcome &amp; </w:t>
      </w:r>
      <w:r w:rsidR="00992B1D">
        <w:t xml:space="preserve">Attendance </w:t>
      </w:r>
    </w:p>
    <w:p w:rsidR="00547112" w:rsidRPr="00017324" w:rsidRDefault="00547112" w:rsidP="00911895"/>
    <w:tbl>
      <w:tblPr>
        <w:tblStyle w:val="TableGrid"/>
        <w:tblW w:w="7825" w:type="dxa"/>
        <w:tblInd w:w="607" w:type="dxa"/>
        <w:tblLook w:val="04A0" w:firstRow="1" w:lastRow="0" w:firstColumn="1" w:lastColumn="0" w:noHBand="0" w:noVBand="1"/>
        <w:tblCaption w:val="Attendance"/>
      </w:tblPr>
      <w:tblGrid>
        <w:gridCol w:w="2446"/>
        <w:gridCol w:w="427"/>
        <w:gridCol w:w="2158"/>
        <w:gridCol w:w="363"/>
        <w:gridCol w:w="2068"/>
        <w:gridCol w:w="363"/>
      </w:tblGrid>
      <w:tr w:rsidR="00CA7B0D" w:rsidRPr="00017324" w:rsidTr="00017324">
        <w:trPr>
          <w:trHeight w:val="287"/>
          <w:tblHeader/>
        </w:trPr>
        <w:tc>
          <w:tcPr>
            <w:tcW w:w="2446" w:type="dxa"/>
            <w:vAlign w:val="center"/>
          </w:tcPr>
          <w:p w:rsidR="00CA7B0D" w:rsidRPr="00017324" w:rsidRDefault="00CA7B0D" w:rsidP="00911895">
            <w:r w:rsidRPr="00017324">
              <w:t>Name</w:t>
            </w:r>
          </w:p>
        </w:tc>
        <w:tc>
          <w:tcPr>
            <w:tcW w:w="427" w:type="dxa"/>
            <w:vAlign w:val="center"/>
          </w:tcPr>
          <w:p w:rsidR="00CA7B0D" w:rsidRPr="00017324" w:rsidRDefault="00CA7B0D" w:rsidP="00911895"/>
        </w:tc>
        <w:tc>
          <w:tcPr>
            <w:tcW w:w="2158" w:type="dxa"/>
            <w:vAlign w:val="center"/>
          </w:tcPr>
          <w:p w:rsidR="00CA7B0D" w:rsidRPr="00017324" w:rsidRDefault="00CA7B0D" w:rsidP="00911895">
            <w:r w:rsidRPr="00017324">
              <w:t>Name</w:t>
            </w:r>
          </w:p>
        </w:tc>
        <w:tc>
          <w:tcPr>
            <w:tcW w:w="363" w:type="dxa"/>
            <w:vAlign w:val="center"/>
          </w:tcPr>
          <w:p w:rsidR="00CA7B0D" w:rsidRPr="00017324" w:rsidRDefault="00CA7B0D" w:rsidP="00911895"/>
        </w:tc>
        <w:tc>
          <w:tcPr>
            <w:tcW w:w="2068" w:type="dxa"/>
            <w:vAlign w:val="center"/>
          </w:tcPr>
          <w:p w:rsidR="00CA7B0D" w:rsidRPr="00017324" w:rsidRDefault="00CA7B0D" w:rsidP="00911895">
            <w:r w:rsidRPr="00017324">
              <w:t>Name</w:t>
            </w:r>
          </w:p>
        </w:tc>
        <w:tc>
          <w:tcPr>
            <w:tcW w:w="363" w:type="dxa"/>
            <w:vAlign w:val="center"/>
          </w:tcPr>
          <w:p w:rsidR="00CA7B0D" w:rsidRPr="00017324" w:rsidRDefault="00CA7B0D" w:rsidP="00911895"/>
        </w:tc>
      </w:tr>
      <w:tr w:rsidR="007C2695" w:rsidRPr="00017324" w:rsidTr="00017324">
        <w:trPr>
          <w:trHeight w:val="287"/>
        </w:trPr>
        <w:tc>
          <w:tcPr>
            <w:tcW w:w="2446" w:type="dxa"/>
            <w:vAlign w:val="center"/>
          </w:tcPr>
          <w:p w:rsidR="007C2695" w:rsidRPr="00017324" w:rsidRDefault="007C2695" w:rsidP="00911895">
            <w:r w:rsidRPr="00017324">
              <w:t>Candice Sutterfield</w:t>
            </w:r>
          </w:p>
        </w:tc>
        <w:tc>
          <w:tcPr>
            <w:tcW w:w="427" w:type="dxa"/>
            <w:vAlign w:val="center"/>
          </w:tcPr>
          <w:p w:rsidR="007C2695" w:rsidRPr="00017324" w:rsidRDefault="00911895" w:rsidP="00911895">
            <w:r>
              <w:t>X</w:t>
            </w:r>
          </w:p>
        </w:tc>
        <w:tc>
          <w:tcPr>
            <w:tcW w:w="2158" w:type="dxa"/>
            <w:vAlign w:val="center"/>
          </w:tcPr>
          <w:p w:rsidR="007C2695" w:rsidRPr="00017324" w:rsidRDefault="007C2695" w:rsidP="00911895">
            <w:r w:rsidRPr="00017324">
              <w:t>Jennifer Hobbs</w:t>
            </w:r>
          </w:p>
        </w:tc>
        <w:tc>
          <w:tcPr>
            <w:tcW w:w="363" w:type="dxa"/>
            <w:vAlign w:val="center"/>
          </w:tcPr>
          <w:p w:rsidR="007C2695" w:rsidRPr="00017324" w:rsidRDefault="00911895" w:rsidP="00911895">
            <w:r>
              <w:t>X</w:t>
            </w:r>
          </w:p>
        </w:tc>
        <w:tc>
          <w:tcPr>
            <w:tcW w:w="2068" w:type="dxa"/>
            <w:vAlign w:val="center"/>
          </w:tcPr>
          <w:p w:rsidR="007C2695" w:rsidRPr="00017324" w:rsidRDefault="007C2695" w:rsidP="00911895">
            <w:r w:rsidRPr="00017324">
              <w:t>DawnAnn Wilson</w:t>
            </w:r>
          </w:p>
        </w:tc>
        <w:tc>
          <w:tcPr>
            <w:tcW w:w="363" w:type="dxa"/>
            <w:vAlign w:val="center"/>
          </w:tcPr>
          <w:p w:rsidR="007C2695" w:rsidRPr="00017324" w:rsidRDefault="00911895" w:rsidP="00911895">
            <w:r>
              <w:t>X</w:t>
            </w:r>
          </w:p>
        </w:tc>
      </w:tr>
      <w:tr w:rsidR="007C2695" w:rsidRPr="00017324" w:rsidTr="00017324">
        <w:tc>
          <w:tcPr>
            <w:tcW w:w="2446" w:type="dxa"/>
            <w:vAlign w:val="center"/>
          </w:tcPr>
          <w:p w:rsidR="007C2695" w:rsidRPr="00017324" w:rsidRDefault="007C2695" w:rsidP="00911895">
            <w:r w:rsidRPr="00017324">
              <w:t>Tina Flores-Nevarez</w:t>
            </w:r>
          </w:p>
        </w:tc>
        <w:tc>
          <w:tcPr>
            <w:tcW w:w="427" w:type="dxa"/>
            <w:vAlign w:val="center"/>
          </w:tcPr>
          <w:p w:rsidR="007C2695" w:rsidRPr="00017324" w:rsidRDefault="00D32F21" w:rsidP="00911895">
            <w:r>
              <w:t>X</w:t>
            </w:r>
          </w:p>
        </w:tc>
        <w:tc>
          <w:tcPr>
            <w:tcW w:w="2158" w:type="dxa"/>
            <w:vAlign w:val="center"/>
          </w:tcPr>
          <w:p w:rsidR="007C2695" w:rsidRPr="00017324" w:rsidRDefault="007C2695" w:rsidP="00911895">
            <w:r w:rsidRPr="00017324">
              <w:t>Kristen Suehs</w:t>
            </w:r>
          </w:p>
        </w:tc>
        <w:tc>
          <w:tcPr>
            <w:tcW w:w="363" w:type="dxa"/>
            <w:vAlign w:val="center"/>
          </w:tcPr>
          <w:p w:rsidR="007C2695" w:rsidRPr="00017324" w:rsidRDefault="00B263E3" w:rsidP="00911895">
            <w:r>
              <w:t>X</w:t>
            </w:r>
          </w:p>
        </w:tc>
        <w:tc>
          <w:tcPr>
            <w:tcW w:w="2068" w:type="dxa"/>
            <w:vAlign w:val="center"/>
          </w:tcPr>
          <w:p w:rsidR="007C2695" w:rsidRPr="00017324" w:rsidRDefault="007C2695" w:rsidP="00911895">
            <w:r w:rsidRPr="00017324">
              <w:t>Dr. David A Giles</w:t>
            </w:r>
          </w:p>
        </w:tc>
        <w:tc>
          <w:tcPr>
            <w:tcW w:w="363" w:type="dxa"/>
            <w:vAlign w:val="center"/>
          </w:tcPr>
          <w:p w:rsidR="007C2695" w:rsidRPr="00017324" w:rsidRDefault="00D32F21" w:rsidP="00911895">
            <w:r>
              <w:t>X</w:t>
            </w:r>
          </w:p>
        </w:tc>
      </w:tr>
      <w:tr w:rsidR="007C2695" w:rsidRPr="00017324" w:rsidTr="00017324">
        <w:tc>
          <w:tcPr>
            <w:tcW w:w="2446" w:type="dxa"/>
            <w:vAlign w:val="center"/>
          </w:tcPr>
          <w:p w:rsidR="007C2695" w:rsidRPr="00017324" w:rsidRDefault="007C2695" w:rsidP="00911895">
            <w:r w:rsidRPr="00017324">
              <w:t>Elizabeth Schwartz</w:t>
            </w:r>
          </w:p>
        </w:tc>
        <w:tc>
          <w:tcPr>
            <w:tcW w:w="427" w:type="dxa"/>
            <w:vAlign w:val="center"/>
          </w:tcPr>
          <w:p w:rsidR="007C2695" w:rsidRPr="00017324" w:rsidRDefault="00911895" w:rsidP="00911895">
            <w:r>
              <w:t>X</w:t>
            </w:r>
          </w:p>
        </w:tc>
        <w:tc>
          <w:tcPr>
            <w:tcW w:w="2158" w:type="dxa"/>
            <w:vAlign w:val="center"/>
          </w:tcPr>
          <w:p w:rsidR="007C2695" w:rsidRPr="00017324" w:rsidRDefault="007C2695" w:rsidP="00911895">
            <w:r w:rsidRPr="00017324">
              <w:t>Kay Schubert</w:t>
            </w:r>
          </w:p>
        </w:tc>
        <w:tc>
          <w:tcPr>
            <w:tcW w:w="363" w:type="dxa"/>
            <w:vAlign w:val="center"/>
          </w:tcPr>
          <w:p w:rsidR="007C2695" w:rsidRPr="00017324" w:rsidRDefault="00255DDE" w:rsidP="00911895">
            <w:r>
              <w:t>X</w:t>
            </w:r>
          </w:p>
        </w:tc>
        <w:tc>
          <w:tcPr>
            <w:tcW w:w="2068" w:type="dxa"/>
            <w:vAlign w:val="center"/>
          </w:tcPr>
          <w:p w:rsidR="007C2695" w:rsidRPr="00017324" w:rsidRDefault="005B1590" w:rsidP="00911895">
            <w:r>
              <w:t>Shelly McCune</w:t>
            </w:r>
          </w:p>
        </w:tc>
        <w:tc>
          <w:tcPr>
            <w:tcW w:w="363" w:type="dxa"/>
            <w:vAlign w:val="center"/>
          </w:tcPr>
          <w:p w:rsidR="007C2695" w:rsidRPr="00017324" w:rsidRDefault="007C2695" w:rsidP="00911895"/>
        </w:tc>
      </w:tr>
      <w:tr w:rsidR="007C2695" w:rsidRPr="00017324" w:rsidTr="00017324">
        <w:tc>
          <w:tcPr>
            <w:tcW w:w="2446" w:type="dxa"/>
            <w:vAlign w:val="center"/>
          </w:tcPr>
          <w:p w:rsidR="007C2695" w:rsidRPr="00017324" w:rsidRDefault="007C2695" w:rsidP="00911895">
            <w:r w:rsidRPr="00017324">
              <w:t>Kelli Holt</w:t>
            </w:r>
          </w:p>
        </w:tc>
        <w:tc>
          <w:tcPr>
            <w:tcW w:w="427" w:type="dxa"/>
            <w:vAlign w:val="center"/>
          </w:tcPr>
          <w:p w:rsidR="007C2695" w:rsidRPr="00017324" w:rsidRDefault="00911895" w:rsidP="00911895">
            <w:r>
              <w:t>X</w:t>
            </w:r>
          </w:p>
        </w:tc>
        <w:tc>
          <w:tcPr>
            <w:tcW w:w="2158" w:type="dxa"/>
            <w:vAlign w:val="center"/>
          </w:tcPr>
          <w:p w:rsidR="007C2695" w:rsidRPr="00017324" w:rsidRDefault="007C2695" w:rsidP="00911895">
            <w:r w:rsidRPr="00017324">
              <w:t>Martha Alexander</w:t>
            </w:r>
          </w:p>
        </w:tc>
        <w:tc>
          <w:tcPr>
            <w:tcW w:w="363" w:type="dxa"/>
            <w:vAlign w:val="center"/>
          </w:tcPr>
          <w:p w:rsidR="007C2695" w:rsidRPr="00017324" w:rsidRDefault="007C2695" w:rsidP="00911895"/>
        </w:tc>
        <w:tc>
          <w:tcPr>
            <w:tcW w:w="2068" w:type="dxa"/>
            <w:vAlign w:val="center"/>
          </w:tcPr>
          <w:p w:rsidR="007C2695" w:rsidRPr="00017324" w:rsidRDefault="007C2695" w:rsidP="00911895">
            <w:r w:rsidRPr="00017324">
              <w:t>Debra Cortinas</w:t>
            </w:r>
          </w:p>
        </w:tc>
        <w:tc>
          <w:tcPr>
            <w:tcW w:w="363" w:type="dxa"/>
            <w:vAlign w:val="center"/>
          </w:tcPr>
          <w:p w:rsidR="007C2695" w:rsidRPr="00017324" w:rsidRDefault="00911895" w:rsidP="00911895">
            <w:r>
              <w:t>X</w:t>
            </w:r>
          </w:p>
        </w:tc>
      </w:tr>
      <w:tr w:rsidR="007C2695" w:rsidRPr="00017324" w:rsidTr="00017324">
        <w:trPr>
          <w:trHeight w:val="58"/>
        </w:trPr>
        <w:tc>
          <w:tcPr>
            <w:tcW w:w="2446" w:type="dxa"/>
            <w:vAlign w:val="center"/>
          </w:tcPr>
          <w:p w:rsidR="007C2695" w:rsidRPr="00017324" w:rsidRDefault="007C2695" w:rsidP="00911895">
            <w:r w:rsidRPr="00017324">
              <w:t>Laura Quirino</w:t>
            </w:r>
          </w:p>
        </w:tc>
        <w:tc>
          <w:tcPr>
            <w:tcW w:w="427" w:type="dxa"/>
            <w:vAlign w:val="center"/>
          </w:tcPr>
          <w:p w:rsidR="007C2695" w:rsidRPr="00017324" w:rsidRDefault="007C2695" w:rsidP="00911895"/>
        </w:tc>
        <w:tc>
          <w:tcPr>
            <w:tcW w:w="2158" w:type="dxa"/>
            <w:vAlign w:val="center"/>
          </w:tcPr>
          <w:p w:rsidR="007C2695" w:rsidRPr="00017324" w:rsidRDefault="007C2695" w:rsidP="00911895">
            <w:r w:rsidRPr="00017324">
              <w:t>Keisha Lamb</w:t>
            </w:r>
          </w:p>
        </w:tc>
        <w:tc>
          <w:tcPr>
            <w:tcW w:w="363" w:type="dxa"/>
            <w:vAlign w:val="center"/>
          </w:tcPr>
          <w:p w:rsidR="007C2695" w:rsidRPr="00017324" w:rsidRDefault="00911895" w:rsidP="00911895">
            <w:r>
              <w:t>X</w:t>
            </w:r>
          </w:p>
        </w:tc>
        <w:tc>
          <w:tcPr>
            <w:tcW w:w="2068" w:type="dxa"/>
            <w:vAlign w:val="center"/>
          </w:tcPr>
          <w:p w:rsidR="007C2695" w:rsidRPr="00017324" w:rsidRDefault="007C2695" w:rsidP="00911895">
            <w:r w:rsidRPr="00017324">
              <w:t>Lloyd Butler</w:t>
            </w:r>
          </w:p>
        </w:tc>
        <w:tc>
          <w:tcPr>
            <w:tcW w:w="363" w:type="dxa"/>
            <w:vAlign w:val="center"/>
          </w:tcPr>
          <w:p w:rsidR="007C2695" w:rsidRPr="00017324" w:rsidRDefault="007C2695" w:rsidP="00911895"/>
        </w:tc>
      </w:tr>
      <w:tr w:rsidR="007C2695" w:rsidRPr="00017324" w:rsidTr="00017324">
        <w:tc>
          <w:tcPr>
            <w:tcW w:w="2446" w:type="dxa"/>
            <w:vAlign w:val="center"/>
          </w:tcPr>
          <w:p w:rsidR="007C2695" w:rsidRPr="00017324" w:rsidRDefault="007C2695" w:rsidP="00911895">
            <w:r w:rsidRPr="00017324">
              <w:t>Brad Blair</w:t>
            </w:r>
          </w:p>
        </w:tc>
        <w:tc>
          <w:tcPr>
            <w:tcW w:w="427" w:type="dxa"/>
            <w:vAlign w:val="center"/>
          </w:tcPr>
          <w:p w:rsidR="007C2695" w:rsidRPr="00017324" w:rsidRDefault="00911895" w:rsidP="00911895">
            <w:r>
              <w:t>X</w:t>
            </w:r>
          </w:p>
        </w:tc>
        <w:tc>
          <w:tcPr>
            <w:tcW w:w="2158" w:type="dxa"/>
            <w:vAlign w:val="center"/>
          </w:tcPr>
          <w:p w:rsidR="007C2695" w:rsidRPr="00017324" w:rsidRDefault="00911895" w:rsidP="00911895">
            <w:r>
              <w:t>Tricia Landers</w:t>
            </w:r>
          </w:p>
        </w:tc>
        <w:tc>
          <w:tcPr>
            <w:tcW w:w="363" w:type="dxa"/>
            <w:vAlign w:val="center"/>
          </w:tcPr>
          <w:p w:rsidR="007C2695" w:rsidRPr="00017324" w:rsidRDefault="007C2695" w:rsidP="00911895"/>
        </w:tc>
        <w:tc>
          <w:tcPr>
            <w:tcW w:w="2068" w:type="dxa"/>
            <w:vAlign w:val="center"/>
          </w:tcPr>
          <w:p w:rsidR="007C2695" w:rsidRPr="00017324" w:rsidRDefault="007C2695" w:rsidP="00911895"/>
        </w:tc>
        <w:tc>
          <w:tcPr>
            <w:tcW w:w="363" w:type="dxa"/>
            <w:vAlign w:val="center"/>
          </w:tcPr>
          <w:p w:rsidR="007C2695" w:rsidRPr="00017324" w:rsidRDefault="007C2695" w:rsidP="00911895"/>
        </w:tc>
      </w:tr>
    </w:tbl>
    <w:p w:rsidR="005C4926" w:rsidRPr="00017324" w:rsidRDefault="005C4926" w:rsidP="00911895"/>
    <w:p w:rsidR="00911895" w:rsidRDefault="007C2858" w:rsidP="00141EB9">
      <w:pPr>
        <w:ind w:left="720"/>
      </w:pPr>
      <w:r w:rsidRPr="00017324">
        <w:t>Additional attendees:</w:t>
      </w:r>
      <w:r w:rsidR="007C6D9C" w:rsidRPr="00017324">
        <w:t xml:space="preserve"> </w:t>
      </w:r>
      <w:r w:rsidR="00017324" w:rsidRPr="00017324">
        <w:t xml:space="preserve">Meagan Kuitu, </w:t>
      </w:r>
      <w:r w:rsidR="00911895" w:rsidRPr="00911895">
        <w:t>Nancy Hamilton,</w:t>
      </w:r>
      <w:r w:rsidR="00911895">
        <w:t xml:space="preserve"> Sergey Nyrkov,</w:t>
      </w:r>
      <w:r w:rsidR="00911895" w:rsidRPr="00911895">
        <w:t xml:space="preserve"> Rachel Gorman, Kami Xiong, Sri Kamarthi</w:t>
      </w:r>
      <w:r w:rsidR="00911895">
        <w:t xml:space="preserve">, </w:t>
      </w:r>
      <w:r w:rsidR="00911895" w:rsidRPr="00911895">
        <w:t>Wally Wellborn,</w:t>
      </w:r>
      <w:r w:rsidR="00911895">
        <w:t xml:space="preserve"> Adam Davidson</w:t>
      </w:r>
      <w:r w:rsidR="00D32F21" w:rsidRPr="00D32F21">
        <w:t>, David Gutierrez</w:t>
      </w:r>
      <w:r w:rsidR="00255DDE" w:rsidRPr="00255DDE">
        <w:t>, James Ross, Meredith Fox</w:t>
      </w:r>
    </w:p>
    <w:p w:rsidR="00141EB9" w:rsidRDefault="00141EB9" w:rsidP="00911895"/>
    <w:p w:rsidR="005B53A1" w:rsidRDefault="009A131D" w:rsidP="00141EB9">
      <w:pPr>
        <w:pStyle w:val="ListParagraph"/>
        <w:numPr>
          <w:ilvl w:val="0"/>
          <w:numId w:val="38"/>
        </w:numPr>
      </w:pPr>
      <w:r w:rsidRPr="00291467">
        <w:t>Action Item Review</w:t>
      </w:r>
    </w:p>
    <w:p w:rsidR="006F27ED" w:rsidRDefault="005B1590" w:rsidP="00141EB9">
      <w:pPr>
        <w:pStyle w:val="ListParagraph"/>
        <w:numPr>
          <w:ilvl w:val="0"/>
          <w:numId w:val="41"/>
        </w:numPr>
      </w:pPr>
      <w:r>
        <w:t>People Analytics data reload</w:t>
      </w:r>
      <w:r w:rsidR="00227354">
        <w:t>ed on 6/16/21</w:t>
      </w:r>
    </w:p>
    <w:p w:rsidR="00D32F21" w:rsidRPr="005B1590" w:rsidRDefault="00D32F21" w:rsidP="00141EB9">
      <w:pPr>
        <w:pStyle w:val="ListParagraph"/>
        <w:numPr>
          <w:ilvl w:val="0"/>
          <w:numId w:val="42"/>
        </w:numPr>
      </w:pPr>
      <w:r>
        <w:t>Duplicated data has been resolved</w:t>
      </w:r>
    </w:p>
    <w:p w:rsidR="007C2695" w:rsidRDefault="009A131D" w:rsidP="00141EB9">
      <w:pPr>
        <w:pStyle w:val="ListParagraph"/>
        <w:numPr>
          <w:ilvl w:val="0"/>
          <w:numId w:val="38"/>
        </w:numPr>
      </w:pPr>
      <w:r w:rsidRPr="00291467">
        <w:t>New Items</w:t>
      </w:r>
    </w:p>
    <w:p w:rsidR="005B1590" w:rsidRDefault="005B1590" w:rsidP="00141EB9">
      <w:pPr>
        <w:pStyle w:val="ListParagraph"/>
        <w:numPr>
          <w:ilvl w:val="1"/>
          <w:numId w:val="40"/>
        </w:numPr>
      </w:pPr>
      <w:r w:rsidRPr="005B1590">
        <w:t>Update to System Member Representation in Working Group</w:t>
      </w:r>
    </w:p>
    <w:p w:rsidR="00255DDE" w:rsidRDefault="00255DDE" w:rsidP="00900D0D">
      <w:pPr>
        <w:pStyle w:val="ListParagraph"/>
        <w:numPr>
          <w:ilvl w:val="2"/>
          <w:numId w:val="40"/>
        </w:numPr>
        <w:ind w:left="1800" w:hanging="360"/>
      </w:pPr>
      <w:r>
        <w:t>Expanding to include representative from each System Member; no longer requested to coordinate with other members</w:t>
      </w:r>
    </w:p>
    <w:p w:rsidR="00255DDE" w:rsidRPr="005B1590" w:rsidRDefault="00255DDE" w:rsidP="00900D0D">
      <w:pPr>
        <w:pStyle w:val="ListParagraph"/>
        <w:numPr>
          <w:ilvl w:val="2"/>
          <w:numId w:val="40"/>
        </w:numPr>
        <w:ind w:left="1800" w:hanging="360"/>
      </w:pPr>
      <w:r>
        <w:t>Welcome new members: Shelly McCune (WTAMU) and Tricia Landers (TAM-HSC)</w:t>
      </w:r>
    </w:p>
    <w:p w:rsidR="00F731E4" w:rsidRDefault="005B1590" w:rsidP="00141EB9">
      <w:pPr>
        <w:pStyle w:val="ListParagraph"/>
        <w:numPr>
          <w:ilvl w:val="1"/>
          <w:numId w:val="40"/>
        </w:numPr>
      </w:pPr>
      <w:r w:rsidRPr="005B1590">
        <w:t>Gather Feedback on Executive Dashboard Turnover reports</w:t>
      </w:r>
      <w:r w:rsidR="00255DDE">
        <w:t xml:space="preserve"> (Kami Xiong)</w:t>
      </w:r>
    </w:p>
    <w:p w:rsidR="000B56D0" w:rsidRDefault="000B56D0" w:rsidP="00141EB9">
      <w:pPr>
        <w:pStyle w:val="ListParagraph"/>
        <w:numPr>
          <w:ilvl w:val="0"/>
          <w:numId w:val="43"/>
        </w:numPr>
      </w:pPr>
      <w:r>
        <w:t xml:space="preserve">These reports are </w:t>
      </w:r>
      <w:r w:rsidRPr="000B56D0">
        <w:rPr>
          <w:b/>
          <w:color w:val="FF0000"/>
        </w:rPr>
        <w:t>NOT</w:t>
      </w:r>
      <w:r w:rsidRPr="000B56D0">
        <w:rPr>
          <w:color w:val="FF0000"/>
        </w:rPr>
        <w:t xml:space="preserve"> </w:t>
      </w:r>
      <w:r>
        <w:t>for reconciliation purposes to any regulatory turnover</w:t>
      </w:r>
      <w:r w:rsidR="00DE51E1">
        <w:t xml:space="preserve"> numbers</w:t>
      </w:r>
      <w:r>
        <w:t>.</w:t>
      </w:r>
    </w:p>
    <w:p w:rsidR="00255DDE" w:rsidRDefault="00255DDE" w:rsidP="00141EB9">
      <w:pPr>
        <w:pStyle w:val="ListParagraph"/>
        <w:numPr>
          <w:ilvl w:val="0"/>
          <w:numId w:val="43"/>
        </w:numPr>
      </w:pPr>
      <w:r>
        <w:t>Delivering 7 turnover reports on the executive dashboard. They are quarterly rates by company, gender, race/ethnicity, EEO job category, state service year, compensation, and division/college.</w:t>
      </w:r>
    </w:p>
    <w:p w:rsidR="00255DDE" w:rsidRDefault="00255DDE" w:rsidP="00141EB9">
      <w:pPr>
        <w:pStyle w:val="ListParagraph"/>
        <w:numPr>
          <w:ilvl w:val="0"/>
          <w:numId w:val="43"/>
        </w:numPr>
      </w:pPr>
      <w:r>
        <w:t>Data refreshed monthly</w:t>
      </w:r>
      <w:r w:rsidR="00DE51E1">
        <w:t xml:space="preserve"> on the first Monday of each month</w:t>
      </w:r>
    </w:p>
    <w:p w:rsidR="00255DDE" w:rsidRDefault="00255DDE" w:rsidP="00141EB9">
      <w:pPr>
        <w:pStyle w:val="ListParagraph"/>
        <w:numPr>
          <w:ilvl w:val="0"/>
          <w:numId w:val="43"/>
        </w:numPr>
      </w:pPr>
      <w:r>
        <w:t>Shared with the same roles as existing tabs (</w:t>
      </w:r>
      <w:r w:rsidR="00DE51E1">
        <w:t>E</w:t>
      </w:r>
      <w:r>
        <w:t xml:space="preserve">xecutive </w:t>
      </w:r>
      <w:r w:rsidR="00DE51E1">
        <w:t>V</w:t>
      </w:r>
      <w:r>
        <w:t xml:space="preserve">iew </w:t>
      </w:r>
      <w:r w:rsidR="00DE51E1">
        <w:t>O</w:t>
      </w:r>
      <w:r>
        <w:t>nly, HR</w:t>
      </w:r>
      <w:r w:rsidR="00DE51E1">
        <w:t>, Comp, Payroll, and Benefit</w:t>
      </w:r>
      <w:r>
        <w:t xml:space="preserve"> </w:t>
      </w:r>
      <w:r w:rsidR="00DE51E1">
        <w:t>P</w:t>
      </w:r>
      <w:r>
        <w:t>artner</w:t>
      </w:r>
      <w:r w:rsidR="00DE51E1">
        <w:t>s</w:t>
      </w:r>
      <w:r>
        <w:t xml:space="preserve"> and </w:t>
      </w:r>
      <w:r w:rsidR="00DE51E1">
        <w:t>V</w:t>
      </w:r>
      <w:r>
        <w:t xml:space="preserve">iew </w:t>
      </w:r>
      <w:r w:rsidR="00DE51E1">
        <w:t>O</w:t>
      </w:r>
      <w:r>
        <w:t>nly)</w:t>
      </w:r>
    </w:p>
    <w:p w:rsidR="00255DDE" w:rsidRDefault="00255DDE" w:rsidP="00141EB9">
      <w:pPr>
        <w:pStyle w:val="ListParagraph"/>
        <w:numPr>
          <w:ilvl w:val="0"/>
          <w:numId w:val="43"/>
        </w:numPr>
      </w:pPr>
      <w:r>
        <w:t>User Guide will be available showing how the calculations work, data sources, and glossary</w:t>
      </w:r>
    </w:p>
    <w:p w:rsidR="00DE51E1" w:rsidRDefault="00DE51E1" w:rsidP="00DE51E1">
      <w:pPr>
        <w:pStyle w:val="ListParagraph"/>
        <w:numPr>
          <w:ilvl w:val="1"/>
          <w:numId w:val="43"/>
        </w:numPr>
      </w:pPr>
      <w:r>
        <w:t>An additional Turnover User Guide will be provided on the tab’s menu</w:t>
      </w:r>
    </w:p>
    <w:p w:rsidR="00255DDE" w:rsidRDefault="00255DDE" w:rsidP="00141EB9">
      <w:pPr>
        <w:pStyle w:val="ListParagraph"/>
        <w:numPr>
          <w:ilvl w:val="0"/>
          <w:numId w:val="43"/>
        </w:numPr>
      </w:pPr>
      <w:r>
        <w:t xml:space="preserve">Question from Elizabeth Schwartz: are there plans to do this by job profile? </w:t>
      </w:r>
      <w:r w:rsidR="00DE51E1">
        <w:t>Kami: Yes, w</w:t>
      </w:r>
      <w:r>
        <w:t>e can allow them to view the turnover rate by job profile in the report detail, please let us know if a separate report for this would be helpful.</w:t>
      </w:r>
    </w:p>
    <w:p w:rsidR="00255DDE" w:rsidRDefault="00255DDE" w:rsidP="00141EB9">
      <w:pPr>
        <w:pStyle w:val="ListParagraph"/>
        <w:numPr>
          <w:ilvl w:val="0"/>
          <w:numId w:val="43"/>
        </w:numPr>
      </w:pPr>
      <w:r>
        <w:t>Demonstration</w:t>
      </w:r>
    </w:p>
    <w:p w:rsidR="00255DDE" w:rsidRDefault="00255DDE" w:rsidP="00255DDE">
      <w:pPr>
        <w:pStyle w:val="ListParagraph"/>
        <w:numPr>
          <w:ilvl w:val="1"/>
          <w:numId w:val="37"/>
        </w:numPr>
      </w:pPr>
      <w:r>
        <w:t>New turnover analysis tab is in the dashboard</w:t>
      </w:r>
    </w:p>
    <w:p w:rsidR="00255DDE" w:rsidRDefault="00255DDE" w:rsidP="00255DDE">
      <w:pPr>
        <w:pStyle w:val="ListParagraph"/>
        <w:numPr>
          <w:ilvl w:val="1"/>
          <w:numId w:val="37"/>
        </w:numPr>
      </w:pPr>
      <w:r>
        <w:t>Max tab number is 6 – see links in the menu at the top-right for division/college report and headcount by month</w:t>
      </w:r>
    </w:p>
    <w:p w:rsidR="00255DDE" w:rsidRDefault="00255DDE" w:rsidP="00255DDE">
      <w:pPr>
        <w:pStyle w:val="ListParagraph"/>
        <w:numPr>
          <w:ilvl w:val="1"/>
          <w:numId w:val="37"/>
        </w:numPr>
      </w:pPr>
      <w:r>
        <w:t>Turnover Rate = turnover transaction count / average quarterly headcount</w:t>
      </w:r>
    </w:p>
    <w:p w:rsidR="00255DDE" w:rsidRDefault="00255DDE" w:rsidP="00255DDE">
      <w:pPr>
        <w:pStyle w:val="ListParagraph"/>
        <w:numPr>
          <w:ilvl w:val="1"/>
          <w:numId w:val="37"/>
        </w:numPr>
      </w:pPr>
      <w:r>
        <w:t>The average headcount is the active employees at the end of each month, average of all months per quarter</w:t>
      </w:r>
    </w:p>
    <w:p w:rsidR="00255DDE" w:rsidRDefault="00255DDE" w:rsidP="00255DDE">
      <w:pPr>
        <w:pStyle w:val="ListParagraph"/>
        <w:numPr>
          <w:ilvl w:val="1"/>
          <w:numId w:val="37"/>
        </w:numPr>
      </w:pPr>
      <w:r>
        <w:t>Currently including Staff and Faculty only</w:t>
      </w:r>
    </w:p>
    <w:p w:rsidR="00255DDE" w:rsidRDefault="00255DDE" w:rsidP="00255DDE">
      <w:pPr>
        <w:pStyle w:val="ListParagraph"/>
        <w:numPr>
          <w:ilvl w:val="1"/>
          <w:numId w:val="37"/>
        </w:numPr>
      </w:pPr>
      <w:r>
        <w:lastRenderedPageBreak/>
        <w:t>The dashboard automatically returns the last 4 completed quarters only. You can manually run it with a date range of your choice.</w:t>
      </w:r>
    </w:p>
    <w:p w:rsidR="00255DDE" w:rsidRDefault="00255DDE" w:rsidP="00255DDE">
      <w:pPr>
        <w:pStyle w:val="ListParagraph"/>
        <w:numPr>
          <w:ilvl w:val="2"/>
          <w:numId w:val="37"/>
        </w:numPr>
      </w:pPr>
      <w:r>
        <w:t>Note on 2020 Q4 – we only loaded a partial quarter, per beginning of data availability.</w:t>
      </w:r>
    </w:p>
    <w:p w:rsidR="00B263E3" w:rsidRDefault="00B263E3" w:rsidP="00B263E3">
      <w:pPr>
        <w:pStyle w:val="ListParagraph"/>
        <w:numPr>
          <w:ilvl w:val="2"/>
          <w:numId w:val="37"/>
        </w:numPr>
      </w:pPr>
      <w:r>
        <w:t>Request from Debra Cortinas: I’d like to have data going back to December 2017 if feasible.</w:t>
      </w:r>
    </w:p>
    <w:p w:rsidR="00B263E3" w:rsidRDefault="00B263E3" w:rsidP="00B263E3">
      <w:pPr>
        <w:pStyle w:val="ListParagraph"/>
        <w:numPr>
          <w:ilvl w:val="2"/>
          <w:numId w:val="37"/>
        </w:numPr>
      </w:pPr>
      <w:r>
        <w:t xml:space="preserve">Per Candice, recent conversations between Workday and TAMUS make this more feasible. We’d like to load the past data, but it does introduce complexity as we need to make changes going forward. When that occurs, current limitations require us to delete and re-load all historic data when we do this. Update from Workday in </w:t>
      </w:r>
      <w:proofErr w:type="gramStart"/>
      <w:r>
        <w:t>Fall</w:t>
      </w:r>
      <w:proofErr w:type="gramEnd"/>
      <w:r>
        <w:t xml:space="preserve"> 2021 should give us more flexibility to not re-load all historic data with future changes. We will go ahead and load the prior data back to December 2017.</w:t>
      </w:r>
    </w:p>
    <w:p w:rsidR="00B263E3" w:rsidRDefault="00B263E3" w:rsidP="00B263E3">
      <w:pPr>
        <w:pStyle w:val="ListParagraph"/>
        <w:numPr>
          <w:ilvl w:val="2"/>
          <w:numId w:val="37"/>
        </w:numPr>
      </w:pPr>
      <w:r>
        <w:t>Jennifer Hobbs: can we already get this turnover information elsewhere? We don’t intend to reconcile to turnover reports within or outside of Workday; meant to be an overview.</w:t>
      </w:r>
    </w:p>
    <w:p w:rsidR="00B263E3" w:rsidRDefault="00B263E3" w:rsidP="00B263E3">
      <w:pPr>
        <w:pStyle w:val="ListParagraph"/>
        <w:numPr>
          <w:ilvl w:val="1"/>
          <w:numId w:val="37"/>
        </w:numPr>
      </w:pPr>
      <w:r>
        <w:t>Drilling into View Details should be done on the Turnover Counts numbers. This is how to see the termination and transfer transaction details. If you select the rate number or headcount numbers, you should select the option to drill to another report (e.g. Headcount by Month).</w:t>
      </w:r>
    </w:p>
    <w:p w:rsidR="005E4F2A" w:rsidRDefault="005E4F2A" w:rsidP="005E4F2A">
      <w:pPr>
        <w:pStyle w:val="ListParagraph"/>
        <w:numPr>
          <w:ilvl w:val="2"/>
          <w:numId w:val="37"/>
        </w:numPr>
      </w:pPr>
      <w:r>
        <w:t>Recommendation from Elizabeth Schwartz and David Giles: consider adding termination reason and voluntary/involuntary info</w:t>
      </w:r>
    </w:p>
    <w:p w:rsidR="005E4F2A" w:rsidRDefault="005E4F2A" w:rsidP="005E4F2A">
      <w:pPr>
        <w:pStyle w:val="ListParagraph"/>
        <w:numPr>
          <w:ilvl w:val="1"/>
          <w:numId w:val="37"/>
        </w:numPr>
      </w:pPr>
      <w:r>
        <w:t>Compensation presented by two salaries. Let us know if you want this defined differently.</w:t>
      </w:r>
    </w:p>
    <w:p w:rsidR="005E4F2A" w:rsidRDefault="005E4F2A" w:rsidP="005E4F2A">
      <w:pPr>
        <w:pStyle w:val="ListParagraph"/>
        <w:numPr>
          <w:ilvl w:val="2"/>
          <w:numId w:val="37"/>
        </w:numPr>
      </w:pPr>
      <w:r>
        <w:t>Annual Budgeted Salary = how much the employee earned for the year.</w:t>
      </w:r>
    </w:p>
    <w:p w:rsidR="005E4F2A" w:rsidRDefault="005E4F2A" w:rsidP="005E4F2A">
      <w:pPr>
        <w:pStyle w:val="ListParagraph"/>
        <w:numPr>
          <w:ilvl w:val="2"/>
          <w:numId w:val="37"/>
        </w:numPr>
      </w:pPr>
      <w:r>
        <w:t>Annualized FTE Salary = Salary as though 100% effort, 12 months.</w:t>
      </w:r>
    </w:p>
    <w:p w:rsidR="005E4F2A" w:rsidRDefault="005E4F2A" w:rsidP="005E4F2A">
      <w:pPr>
        <w:pStyle w:val="ListParagraph"/>
        <w:numPr>
          <w:ilvl w:val="2"/>
          <w:numId w:val="37"/>
        </w:numPr>
      </w:pPr>
      <w:r>
        <w:t>Feedback from Debra Cortinas, Jennifer Hobbs and Elizabeth Schwartz: has to be an FTE rate to be useful. Further consideration needed on work period months; per Debra, it should be apples to apples.</w:t>
      </w:r>
    </w:p>
    <w:p w:rsidR="005E4F2A" w:rsidRDefault="005E4F2A" w:rsidP="005E4F2A">
      <w:pPr>
        <w:pStyle w:val="ListParagraph"/>
        <w:numPr>
          <w:ilvl w:val="2"/>
          <w:numId w:val="37"/>
        </w:numPr>
      </w:pPr>
      <w:r>
        <w:t>Secondary positions are not considered on this dashboard.</w:t>
      </w:r>
    </w:p>
    <w:p w:rsidR="005E4F2A" w:rsidRDefault="00BE5CCB" w:rsidP="005E4F2A">
      <w:pPr>
        <w:pStyle w:val="ListParagraph"/>
        <w:numPr>
          <w:ilvl w:val="2"/>
          <w:numId w:val="37"/>
        </w:numPr>
      </w:pPr>
      <w:r>
        <w:t>Allowances: decision to not include in the executive dashboard. Discussing dashboard for compensation only that can include allowance info.</w:t>
      </w:r>
    </w:p>
    <w:p w:rsidR="00BE5CCB" w:rsidRPr="00326CDF" w:rsidRDefault="00BE5CCB" w:rsidP="005E4F2A">
      <w:pPr>
        <w:pStyle w:val="ListParagraph"/>
        <w:numPr>
          <w:ilvl w:val="2"/>
          <w:numId w:val="37"/>
        </w:numPr>
      </w:pPr>
      <w:r w:rsidRPr="00326CDF">
        <w:t>Decision to display only Annualized FTE Salary</w:t>
      </w:r>
      <w:r w:rsidR="00C245EB" w:rsidRPr="00326CDF">
        <w:t xml:space="preserve"> (12 months, 100%)</w:t>
      </w:r>
      <w:r w:rsidRPr="00326CDF">
        <w:t>, not try to display both.</w:t>
      </w:r>
    </w:p>
    <w:p w:rsidR="00BE5CCB" w:rsidRDefault="00BE5CCB" w:rsidP="00BE5CCB">
      <w:pPr>
        <w:pStyle w:val="ListParagraph"/>
        <w:numPr>
          <w:ilvl w:val="1"/>
          <w:numId w:val="37"/>
        </w:numPr>
      </w:pPr>
      <w:r>
        <w:t>Clarification: this demo is from the development environment, not production. Pending more development and loading Prism data, we will send email to working group to review in Sandbox. Working group can coordinate and set expectations with roles who will have access to it when it goes live. Change management plans to be released soon; working group members to be included in advance of communications.</w:t>
      </w:r>
    </w:p>
    <w:p w:rsidR="00BE5CCB" w:rsidRDefault="00BE5CCB" w:rsidP="00BE5CCB">
      <w:pPr>
        <w:pStyle w:val="ListParagraph"/>
        <w:numPr>
          <w:ilvl w:val="1"/>
          <w:numId w:val="37"/>
        </w:numPr>
      </w:pPr>
      <w:r>
        <w:t>Feedback from Elizabeth Schwartz: user guide is really helpful. It could be helpful to be able to compare this quarter to that same quarter in previous years. Kami will look into how to show this data for a future iteration.</w:t>
      </w:r>
    </w:p>
    <w:p w:rsidR="00BE5CCB" w:rsidRDefault="00BE5CCB" w:rsidP="00BE5CCB">
      <w:pPr>
        <w:pStyle w:val="ListParagraph"/>
        <w:numPr>
          <w:ilvl w:val="1"/>
          <w:numId w:val="37"/>
        </w:numPr>
      </w:pPr>
      <w:r>
        <w:t>Current ETA for this delivery is early August.</w:t>
      </w:r>
    </w:p>
    <w:p w:rsidR="00963479" w:rsidRDefault="00963479" w:rsidP="00BE5CCB">
      <w:pPr>
        <w:pStyle w:val="ListParagraph"/>
        <w:numPr>
          <w:ilvl w:val="1"/>
          <w:numId w:val="37"/>
        </w:numPr>
      </w:pPr>
      <w:r>
        <w:lastRenderedPageBreak/>
        <w:t>Discussion about number of quarters to display: considering showing 5-8 for comparison across years. It may be beneficial to wait and work in it first, and we don’t want it to become too busy. We will look into bring</w:t>
      </w:r>
      <w:r w:rsidR="00326CDF">
        <w:t>ing</w:t>
      </w:r>
      <w:r>
        <w:t xml:space="preserve"> more quarters into the dashboard and make a recommendation. Need to also find out how far back PPLA can go for the headcount piece.</w:t>
      </w:r>
    </w:p>
    <w:p w:rsidR="00963479" w:rsidRDefault="00963479" w:rsidP="00BE5CCB">
      <w:pPr>
        <w:pStyle w:val="ListParagraph"/>
        <w:numPr>
          <w:ilvl w:val="1"/>
          <w:numId w:val="37"/>
        </w:numPr>
      </w:pPr>
      <w:r>
        <w:t>Regarding additional termination attributes, should we also add eligibility for rehire? Security should match Workday’s security for rehire and term reason. Voluntary vs Involuntary isn’t as big a concern, per Jennifer Hobbs and Elizabeth Schwartz.</w:t>
      </w:r>
    </w:p>
    <w:p w:rsidR="00C245EB" w:rsidRPr="00326CDF" w:rsidRDefault="00C245EB" w:rsidP="00BE5CCB">
      <w:pPr>
        <w:pStyle w:val="ListParagraph"/>
        <w:numPr>
          <w:ilvl w:val="1"/>
          <w:numId w:val="37"/>
        </w:numPr>
      </w:pPr>
      <w:r>
        <w:t>Should employees terminated on the last day of the month be counted among active employees in the headcount that month?</w:t>
      </w:r>
      <w:r w:rsidR="00C50906">
        <w:t xml:space="preserve"> If an employee terminates </w:t>
      </w:r>
      <w:r w:rsidR="00C50906">
        <w:rPr>
          <w:i/>
        </w:rPr>
        <w:t>prior to</w:t>
      </w:r>
      <w:r w:rsidR="00C50906">
        <w:t xml:space="preserve"> the last day of the month, they are already not included in the headcount. </w:t>
      </w:r>
      <w:r w:rsidR="00C50906" w:rsidRPr="00326CDF">
        <w:t xml:space="preserve">Agreement to include everyone active on the last day of the month in the headcount, even if they terminate on that day. </w:t>
      </w:r>
    </w:p>
    <w:p w:rsidR="00E64BBA" w:rsidRDefault="00E64BBA" w:rsidP="00141EB9">
      <w:pPr>
        <w:pStyle w:val="ListParagraph"/>
        <w:ind w:left="0"/>
      </w:pPr>
      <w:r>
        <w:t xml:space="preserve">Next meeting: </w:t>
      </w:r>
      <w:r w:rsidR="005B1590" w:rsidRPr="005B1590">
        <w:t>Tue</w:t>
      </w:r>
      <w:r w:rsidR="005B1590">
        <w:t>sday, September 21</w:t>
      </w:r>
      <w:r w:rsidR="00141EB9">
        <w:t>st</w:t>
      </w:r>
      <w:r w:rsidR="00F731E4">
        <w:t>, 11 – noon</w:t>
      </w:r>
    </w:p>
    <w:p w:rsidR="00F731E4" w:rsidRPr="006631CE" w:rsidRDefault="00F731E4" w:rsidP="00911895"/>
    <w:p w:rsidR="002F3323" w:rsidRDefault="00F10943" w:rsidP="00141EB9">
      <w:pPr>
        <w:pStyle w:val="ListParagraph"/>
        <w:numPr>
          <w:ilvl w:val="0"/>
          <w:numId w:val="38"/>
        </w:numPr>
      </w:pPr>
      <w:r w:rsidRPr="00291467">
        <w:t>D</w:t>
      </w:r>
      <w:r w:rsidR="002F3323" w:rsidRPr="00291467">
        <w:t>ecisions</w:t>
      </w:r>
    </w:p>
    <w:p w:rsidR="00326CDF" w:rsidRDefault="00326CDF" w:rsidP="00326CDF">
      <w:pPr>
        <w:pStyle w:val="ListParagraph"/>
        <w:numPr>
          <w:ilvl w:val="1"/>
          <w:numId w:val="38"/>
        </w:numPr>
      </w:pPr>
      <w:r w:rsidRPr="00326CDF">
        <w:t>Decision to display only Annualized FTE Salary (12 months, 100%), not try to display both.</w:t>
      </w:r>
    </w:p>
    <w:p w:rsidR="00326CDF" w:rsidRPr="00326CDF" w:rsidRDefault="00326CDF" w:rsidP="00326CDF">
      <w:pPr>
        <w:pStyle w:val="ListParagraph"/>
        <w:numPr>
          <w:ilvl w:val="2"/>
          <w:numId w:val="38"/>
        </w:numPr>
      </w:pPr>
      <w:r>
        <w:t>After follow-up research was conducted, we will not be able to use this salary calculation until we use a different source than People Analytics for our history.  We expect the fall 2021 to be the earliest we can start to make a shift away from People Analytics.</w:t>
      </w:r>
    </w:p>
    <w:p w:rsidR="00326CDF" w:rsidRPr="00326CDF" w:rsidRDefault="00326CDF" w:rsidP="00326CDF">
      <w:pPr>
        <w:pStyle w:val="ListParagraph"/>
        <w:numPr>
          <w:ilvl w:val="1"/>
          <w:numId w:val="38"/>
        </w:numPr>
      </w:pPr>
      <w:r w:rsidRPr="00326CDF">
        <w:t>Agreement to include everyone active on the last day of the month in the headcount, even if they terminate on that day.</w:t>
      </w:r>
    </w:p>
    <w:p w:rsidR="00F731E4" w:rsidRDefault="00F731E4" w:rsidP="00911895">
      <w:bookmarkStart w:id="0" w:name="_GoBack"/>
      <w:bookmarkEnd w:id="0"/>
    </w:p>
    <w:p w:rsidR="00547112" w:rsidRDefault="009A131D" w:rsidP="00141EB9">
      <w:pPr>
        <w:pStyle w:val="ListParagraph"/>
        <w:numPr>
          <w:ilvl w:val="0"/>
          <w:numId w:val="38"/>
        </w:numPr>
      </w:pPr>
      <w:r w:rsidRPr="005545D9">
        <w:t>Questions/</w:t>
      </w:r>
      <w:r w:rsidR="00547112" w:rsidRPr="005545D9">
        <w:t>Comments</w:t>
      </w:r>
    </w:p>
    <w:sectPr w:rsidR="00547112" w:rsidSect="00992B1D">
      <w:headerReference w:type="default" r:id="rId8"/>
      <w:footerReference w:type="default" r:id="rId9"/>
      <w:pgSz w:w="12240" w:h="15840" w:code="1"/>
      <w:pgMar w:top="1008" w:right="1008" w:bottom="720" w:left="1008"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A12" w:rsidRDefault="00DD1A12" w:rsidP="001340C1">
      <w:r>
        <w:separator/>
      </w:r>
    </w:p>
  </w:endnote>
  <w:endnote w:type="continuationSeparator" w:id="0">
    <w:p w:rsidR="00DD1A12" w:rsidRDefault="00DD1A12" w:rsidP="0013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F5" w:rsidRPr="004F2D50" w:rsidRDefault="00F004F5" w:rsidP="00AF7584">
    <w:pPr>
      <w:pStyle w:val="Footer"/>
      <w:pBdr>
        <w:top w:val="single" w:sz="4" w:space="1" w:color="auto"/>
      </w:pBdr>
      <w:rPr>
        <w:rFonts w:ascii="Arial" w:hAnsi="Arial" w:cs="Arial"/>
        <w:color w:val="A6A6A6" w:themeColor="background1" w:themeShade="A6"/>
      </w:rPr>
    </w:pPr>
    <w:r w:rsidRPr="004F2D50">
      <w:rPr>
        <w:rFonts w:ascii="Arial" w:hAnsi="Arial" w:cs="Arial"/>
      </w:rPr>
      <w:tab/>
      <w:t xml:space="preserve">Page </w:t>
    </w:r>
    <w:r w:rsidRPr="004F2D50">
      <w:rPr>
        <w:rFonts w:ascii="Arial" w:hAnsi="Arial" w:cs="Arial"/>
      </w:rPr>
      <w:fldChar w:fldCharType="begin"/>
    </w:r>
    <w:r w:rsidRPr="004F2D50">
      <w:rPr>
        <w:rFonts w:ascii="Arial" w:hAnsi="Arial" w:cs="Arial"/>
      </w:rPr>
      <w:instrText xml:space="preserve"> PAGE  \* Arabic  \* MERGEFORMAT </w:instrText>
    </w:r>
    <w:r w:rsidRPr="004F2D50">
      <w:rPr>
        <w:rFonts w:ascii="Arial" w:hAnsi="Arial" w:cs="Arial"/>
      </w:rPr>
      <w:fldChar w:fldCharType="separate"/>
    </w:r>
    <w:r w:rsidR="00326CDF">
      <w:rPr>
        <w:rFonts w:ascii="Arial" w:hAnsi="Arial" w:cs="Arial"/>
        <w:noProof/>
      </w:rPr>
      <w:t>3</w:t>
    </w:r>
    <w:r w:rsidRPr="004F2D50">
      <w:rPr>
        <w:rFonts w:ascii="Arial" w:hAnsi="Arial" w:cs="Arial"/>
        <w:noProof/>
      </w:rPr>
      <w:fldChar w:fldCharType="end"/>
    </w:r>
    <w:r w:rsidRPr="004F2D50">
      <w:rPr>
        <w:rFonts w:ascii="Arial" w:hAnsi="Arial" w:cs="Arial"/>
      </w:rPr>
      <w:tab/>
    </w:r>
    <w:r>
      <w:rPr>
        <w:rFonts w:ascii="Arial" w:hAnsi="Arial" w:cs="Arial"/>
      </w:rPr>
      <w:fldChar w:fldCharType="begin"/>
    </w:r>
    <w:r>
      <w:rPr>
        <w:rFonts w:ascii="Arial" w:hAnsi="Arial" w:cs="Arial"/>
      </w:rPr>
      <w:instrText xml:space="preserve"> DATE \@ "M/d/yyyy" </w:instrText>
    </w:r>
    <w:r>
      <w:rPr>
        <w:rFonts w:ascii="Arial" w:hAnsi="Arial" w:cs="Arial"/>
      </w:rPr>
      <w:fldChar w:fldCharType="separate"/>
    </w:r>
    <w:r w:rsidR="00227354">
      <w:rPr>
        <w:rFonts w:ascii="Arial" w:hAnsi="Arial" w:cs="Arial"/>
        <w:noProof/>
      </w:rPr>
      <w:t>7/21/2021</w:t>
    </w:r>
    <w:r>
      <w:rPr>
        <w:rFonts w:ascii="Arial" w:hAnsi="Arial" w:cs="Arial"/>
      </w:rPr>
      <w:fldChar w:fldCharType="end"/>
    </w:r>
    <w:r w:rsidRPr="004F2D50">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A12" w:rsidRDefault="00DD1A12" w:rsidP="001340C1">
      <w:r>
        <w:separator/>
      </w:r>
    </w:p>
  </w:footnote>
  <w:footnote w:type="continuationSeparator" w:id="0">
    <w:p w:rsidR="00DD1A12" w:rsidRDefault="00DD1A12" w:rsidP="00134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F5" w:rsidRPr="00B228E0" w:rsidRDefault="00F004F5" w:rsidP="00524F54">
    <w:pPr>
      <w:pStyle w:val="Title"/>
      <w:tabs>
        <w:tab w:val="left" w:pos="7095"/>
      </w:tabs>
      <w:rPr>
        <w:szCs w:val="22"/>
      </w:rPr>
    </w:pPr>
    <w:r>
      <w:rPr>
        <w:noProof/>
      </w:rPr>
      <w:t>Workday Reporting &amp; Analytic</w:t>
    </w:r>
    <w:r>
      <w:rPr>
        <w:noProof/>
      </w:rPr>
      <w:drawing>
        <wp:anchor distT="0" distB="0" distL="114300" distR="114300" simplePos="0" relativeHeight="251658240" behindDoc="1" locked="0" layoutInCell="1" allowOverlap="1">
          <wp:simplePos x="0" y="0"/>
          <wp:positionH relativeFrom="column">
            <wp:posOffset>4143375</wp:posOffset>
          </wp:positionH>
          <wp:positionV relativeFrom="paragraph">
            <wp:posOffset>0</wp:posOffset>
          </wp:positionV>
          <wp:extent cx="1771650" cy="466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T Logo.png"/>
                  <pic:cNvPicPr/>
                </pic:nvPicPr>
                <pic:blipFill>
                  <a:blip r:embed="rId1">
                    <a:extLst>
                      <a:ext uri="{28A0092B-C50C-407E-A947-70E740481C1C}">
                        <a14:useLocalDpi xmlns:a14="http://schemas.microsoft.com/office/drawing/2010/main" val="0"/>
                      </a:ext>
                    </a:extLst>
                  </a:blip>
                  <a:stretch>
                    <a:fillRect/>
                  </a:stretch>
                </pic:blipFill>
                <pic:spPr>
                  <a:xfrm>
                    <a:off x="0" y="0"/>
                    <a:ext cx="1771650" cy="466725"/>
                  </a:xfrm>
                  <a:prstGeom prst="rect">
                    <a:avLst/>
                  </a:prstGeom>
                </pic:spPr>
              </pic:pic>
            </a:graphicData>
          </a:graphic>
        </wp:anchor>
      </w:drawing>
    </w:r>
    <w:r>
      <w:rPr>
        <w:noProof/>
      </w:rPr>
      <w:t>s</w:t>
    </w:r>
    <w:r>
      <w:br/>
    </w:r>
    <w:r>
      <w:rPr>
        <w:szCs w:val="22"/>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D9E"/>
    <w:multiLevelType w:val="hybridMultilevel"/>
    <w:tmpl w:val="F924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0DD1"/>
    <w:multiLevelType w:val="hybridMultilevel"/>
    <w:tmpl w:val="95AC8336"/>
    <w:lvl w:ilvl="0" w:tplc="4B20756E">
      <w:start w:val="1"/>
      <w:numFmt w:val="bullet"/>
      <w:lvlText w:val="•"/>
      <w:lvlJc w:val="left"/>
      <w:pPr>
        <w:tabs>
          <w:tab w:val="num" w:pos="720"/>
        </w:tabs>
        <w:ind w:left="720" w:hanging="360"/>
      </w:pPr>
      <w:rPr>
        <w:rFonts w:ascii="Arial" w:hAnsi="Arial" w:hint="default"/>
      </w:rPr>
    </w:lvl>
    <w:lvl w:ilvl="1" w:tplc="9924604A">
      <w:start w:val="26"/>
      <w:numFmt w:val="bullet"/>
      <w:lvlText w:val="–"/>
      <w:lvlJc w:val="left"/>
      <w:pPr>
        <w:tabs>
          <w:tab w:val="num" w:pos="1440"/>
        </w:tabs>
        <w:ind w:left="1440" w:hanging="360"/>
      </w:pPr>
      <w:rPr>
        <w:rFonts w:ascii="Arial" w:hAnsi="Arial" w:hint="default"/>
      </w:rPr>
    </w:lvl>
    <w:lvl w:ilvl="2" w:tplc="60D4F938" w:tentative="1">
      <w:start w:val="1"/>
      <w:numFmt w:val="bullet"/>
      <w:lvlText w:val="•"/>
      <w:lvlJc w:val="left"/>
      <w:pPr>
        <w:tabs>
          <w:tab w:val="num" w:pos="2160"/>
        </w:tabs>
        <w:ind w:left="2160" w:hanging="360"/>
      </w:pPr>
      <w:rPr>
        <w:rFonts w:ascii="Arial" w:hAnsi="Arial" w:hint="default"/>
      </w:rPr>
    </w:lvl>
    <w:lvl w:ilvl="3" w:tplc="5AAE4ABE" w:tentative="1">
      <w:start w:val="1"/>
      <w:numFmt w:val="bullet"/>
      <w:lvlText w:val="•"/>
      <w:lvlJc w:val="left"/>
      <w:pPr>
        <w:tabs>
          <w:tab w:val="num" w:pos="2880"/>
        </w:tabs>
        <w:ind w:left="2880" w:hanging="360"/>
      </w:pPr>
      <w:rPr>
        <w:rFonts w:ascii="Arial" w:hAnsi="Arial" w:hint="default"/>
      </w:rPr>
    </w:lvl>
    <w:lvl w:ilvl="4" w:tplc="DD2C9A16" w:tentative="1">
      <w:start w:val="1"/>
      <w:numFmt w:val="bullet"/>
      <w:lvlText w:val="•"/>
      <w:lvlJc w:val="left"/>
      <w:pPr>
        <w:tabs>
          <w:tab w:val="num" w:pos="3600"/>
        </w:tabs>
        <w:ind w:left="3600" w:hanging="360"/>
      </w:pPr>
      <w:rPr>
        <w:rFonts w:ascii="Arial" w:hAnsi="Arial" w:hint="default"/>
      </w:rPr>
    </w:lvl>
    <w:lvl w:ilvl="5" w:tplc="E384DDEE" w:tentative="1">
      <w:start w:val="1"/>
      <w:numFmt w:val="bullet"/>
      <w:lvlText w:val="•"/>
      <w:lvlJc w:val="left"/>
      <w:pPr>
        <w:tabs>
          <w:tab w:val="num" w:pos="4320"/>
        </w:tabs>
        <w:ind w:left="4320" w:hanging="360"/>
      </w:pPr>
      <w:rPr>
        <w:rFonts w:ascii="Arial" w:hAnsi="Arial" w:hint="default"/>
      </w:rPr>
    </w:lvl>
    <w:lvl w:ilvl="6" w:tplc="91C4AC5E" w:tentative="1">
      <w:start w:val="1"/>
      <w:numFmt w:val="bullet"/>
      <w:lvlText w:val="•"/>
      <w:lvlJc w:val="left"/>
      <w:pPr>
        <w:tabs>
          <w:tab w:val="num" w:pos="5040"/>
        </w:tabs>
        <w:ind w:left="5040" w:hanging="360"/>
      </w:pPr>
      <w:rPr>
        <w:rFonts w:ascii="Arial" w:hAnsi="Arial" w:hint="default"/>
      </w:rPr>
    </w:lvl>
    <w:lvl w:ilvl="7" w:tplc="0D6C406C" w:tentative="1">
      <w:start w:val="1"/>
      <w:numFmt w:val="bullet"/>
      <w:lvlText w:val="•"/>
      <w:lvlJc w:val="left"/>
      <w:pPr>
        <w:tabs>
          <w:tab w:val="num" w:pos="5760"/>
        </w:tabs>
        <w:ind w:left="5760" w:hanging="360"/>
      </w:pPr>
      <w:rPr>
        <w:rFonts w:ascii="Arial" w:hAnsi="Arial" w:hint="default"/>
      </w:rPr>
    </w:lvl>
    <w:lvl w:ilvl="8" w:tplc="F2B247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387FBE"/>
    <w:multiLevelType w:val="multilevel"/>
    <w:tmpl w:val="BAE45CCE"/>
    <w:lvl w:ilvl="0">
      <w:start w:val="1"/>
      <w:numFmt w:val="decimal"/>
      <w:pStyle w:val="Heading1"/>
      <w:suff w:val="space"/>
      <w:lvlText w:val="%1 - "/>
      <w:lvlJc w:val="left"/>
      <w:pPr>
        <w:ind w:left="360" w:hanging="360"/>
      </w:pPr>
      <w:rPr>
        <w:rFonts w:hint="default"/>
      </w:rPr>
    </w:lvl>
    <w:lvl w:ilvl="1">
      <w:start w:val="1"/>
      <w:numFmt w:val="decimal"/>
      <w:pStyle w:val="Heading2"/>
      <w:suff w:val="space"/>
      <w:lvlText w:val="%1.%2  "/>
      <w:lvlJc w:val="left"/>
      <w:pPr>
        <w:ind w:left="720" w:hanging="360"/>
      </w:pPr>
      <w:rPr>
        <w:rFonts w:hint="default"/>
      </w:rPr>
    </w:lvl>
    <w:lvl w:ilvl="2">
      <w:start w:val="1"/>
      <w:numFmt w:val="decimal"/>
      <w:pStyle w:val="Heading3"/>
      <w:suff w:val="space"/>
      <w:lvlText w:val="%1.%2.%3 "/>
      <w:lvlJc w:val="left"/>
      <w:pPr>
        <w:ind w:left="1080" w:hanging="360"/>
      </w:pPr>
      <w:rPr>
        <w:rFonts w:hint="default"/>
      </w:rPr>
    </w:lvl>
    <w:lvl w:ilvl="3">
      <w:start w:val="1"/>
      <w:numFmt w:val="decimal"/>
      <w:pStyle w:val="Heading4"/>
      <w:suff w:val="space"/>
      <w:lvlText w:val="%1.%2.%3.%4 "/>
      <w:lvlJc w:val="left"/>
      <w:pPr>
        <w:ind w:left="1440" w:hanging="360"/>
      </w:pPr>
      <w:rPr>
        <w:rFonts w:hint="default"/>
      </w:rPr>
    </w:lvl>
    <w:lvl w:ilvl="4">
      <w:start w:val="1"/>
      <w:numFmt w:val="decimal"/>
      <w:pStyle w:val="Heading5"/>
      <w:lvlText w:val="%1.%2.%3.%4.%5"/>
      <w:lvlJc w:val="left"/>
      <w:pPr>
        <w:ind w:left="1800" w:hanging="360"/>
      </w:pPr>
      <w:rPr>
        <w:rFonts w:hint="default"/>
      </w:rPr>
    </w:lvl>
    <w:lvl w:ilvl="5">
      <w:start w:val="1"/>
      <w:numFmt w:val="none"/>
      <w:pStyle w:val="Heading6"/>
      <w:lvlText w:val=""/>
      <w:lvlJc w:val="left"/>
      <w:pPr>
        <w:ind w:left="2160" w:hanging="360"/>
      </w:pPr>
      <w:rPr>
        <w:rFonts w:hint="default"/>
      </w:rPr>
    </w:lvl>
    <w:lvl w:ilvl="6">
      <w:start w:val="1"/>
      <w:numFmt w:val="none"/>
      <w:pStyle w:val="Heading7"/>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83B7A28"/>
    <w:multiLevelType w:val="hybridMultilevel"/>
    <w:tmpl w:val="83C23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72AF1"/>
    <w:multiLevelType w:val="hybridMultilevel"/>
    <w:tmpl w:val="69B6E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B38AB"/>
    <w:multiLevelType w:val="hybridMultilevel"/>
    <w:tmpl w:val="5632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36B17"/>
    <w:multiLevelType w:val="hybridMultilevel"/>
    <w:tmpl w:val="3F5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C6309"/>
    <w:multiLevelType w:val="hybridMultilevel"/>
    <w:tmpl w:val="60DE8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80976"/>
    <w:multiLevelType w:val="hybridMultilevel"/>
    <w:tmpl w:val="A61AA48E"/>
    <w:lvl w:ilvl="0" w:tplc="83EC88D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9" w15:restartNumberingAfterBreak="0">
    <w:nsid w:val="25476071"/>
    <w:multiLevelType w:val="hybridMultilevel"/>
    <w:tmpl w:val="1F602D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5912F1"/>
    <w:multiLevelType w:val="hybridMultilevel"/>
    <w:tmpl w:val="85E4E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859D2"/>
    <w:multiLevelType w:val="hybridMultilevel"/>
    <w:tmpl w:val="3AE03090"/>
    <w:lvl w:ilvl="0" w:tplc="7012DAB0">
      <w:start w:val="1"/>
      <w:numFmt w:val="bullet"/>
      <w:lvlText w:val="•"/>
      <w:lvlJc w:val="left"/>
      <w:pPr>
        <w:tabs>
          <w:tab w:val="num" w:pos="720"/>
        </w:tabs>
        <w:ind w:left="720" w:hanging="360"/>
      </w:pPr>
      <w:rPr>
        <w:rFonts w:ascii="Arial" w:hAnsi="Arial" w:hint="default"/>
      </w:rPr>
    </w:lvl>
    <w:lvl w:ilvl="1" w:tplc="27428106">
      <w:start w:val="26"/>
      <w:numFmt w:val="bullet"/>
      <w:lvlText w:val="–"/>
      <w:lvlJc w:val="left"/>
      <w:pPr>
        <w:tabs>
          <w:tab w:val="num" w:pos="1440"/>
        </w:tabs>
        <w:ind w:left="1440" w:hanging="360"/>
      </w:pPr>
      <w:rPr>
        <w:rFonts w:ascii="Arial" w:hAnsi="Arial" w:hint="default"/>
      </w:rPr>
    </w:lvl>
    <w:lvl w:ilvl="2" w:tplc="393C3E36" w:tentative="1">
      <w:start w:val="1"/>
      <w:numFmt w:val="bullet"/>
      <w:lvlText w:val="•"/>
      <w:lvlJc w:val="left"/>
      <w:pPr>
        <w:tabs>
          <w:tab w:val="num" w:pos="2160"/>
        </w:tabs>
        <w:ind w:left="2160" w:hanging="360"/>
      </w:pPr>
      <w:rPr>
        <w:rFonts w:ascii="Arial" w:hAnsi="Arial" w:hint="default"/>
      </w:rPr>
    </w:lvl>
    <w:lvl w:ilvl="3" w:tplc="12B4E5C2" w:tentative="1">
      <w:start w:val="1"/>
      <w:numFmt w:val="bullet"/>
      <w:lvlText w:val="•"/>
      <w:lvlJc w:val="left"/>
      <w:pPr>
        <w:tabs>
          <w:tab w:val="num" w:pos="2880"/>
        </w:tabs>
        <w:ind w:left="2880" w:hanging="360"/>
      </w:pPr>
      <w:rPr>
        <w:rFonts w:ascii="Arial" w:hAnsi="Arial" w:hint="default"/>
      </w:rPr>
    </w:lvl>
    <w:lvl w:ilvl="4" w:tplc="EE026C38" w:tentative="1">
      <w:start w:val="1"/>
      <w:numFmt w:val="bullet"/>
      <w:lvlText w:val="•"/>
      <w:lvlJc w:val="left"/>
      <w:pPr>
        <w:tabs>
          <w:tab w:val="num" w:pos="3600"/>
        </w:tabs>
        <w:ind w:left="3600" w:hanging="360"/>
      </w:pPr>
      <w:rPr>
        <w:rFonts w:ascii="Arial" w:hAnsi="Arial" w:hint="default"/>
      </w:rPr>
    </w:lvl>
    <w:lvl w:ilvl="5" w:tplc="2D7AE71A" w:tentative="1">
      <w:start w:val="1"/>
      <w:numFmt w:val="bullet"/>
      <w:lvlText w:val="•"/>
      <w:lvlJc w:val="left"/>
      <w:pPr>
        <w:tabs>
          <w:tab w:val="num" w:pos="4320"/>
        </w:tabs>
        <w:ind w:left="4320" w:hanging="360"/>
      </w:pPr>
      <w:rPr>
        <w:rFonts w:ascii="Arial" w:hAnsi="Arial" w:hint="default"/>
      </w:rPr>
    </w:lvl>
    <w:lvl w:ilvl="6" w:tplc="86D40B46" w:tentative="1">
      <w:start w:val="1"/>
      <w:numFmt w:val="bullet"/>
      <w:lvlText w:val="•"/>
      <w:lvlJc w:val="left"/>
      <w:pPr>
        <w:tabs>
          <w:tab w:val="num" w:pos="5040"/>
        </w:tabs>
        <w:ind w:left="5040" w:hanging="360"/>
      </w:pPr>
      <w:rPr>
        <w:rFonts w:ascii="Arial" w:hAnsi="Arial" w:hint="default"/>
      </w:rPr>
    </w:lvl>
    <w:lvl w:ilvl="7" w:tplc="CA768D7E" w:tentative="1">
      <w:start w:val="1"/>
      <w:numFmt w:val="bullet"/>
      <w:lvlText w:val="•"/>
      <w:lvlJc w:val="left"/>
      <w:pPr>
        <w:tabs>
          <w:tab w:val="num" w:pos="5760"/>
        </w:tabs>
        <w:ind w:left="5760" w:hanging="360"/>
      </w:pPr>
      <w:rPr>
        <w:rFonts w:ascii="Arial" w:hAnsi="Arial" w:hint="default"/>
      </w:rPr>
    </w:lvl>
    <w:lvl w:ilvl="8" w:tplc="AB3807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AE6CF0"/>
    <w:multiLevelType w:val="hybridMultilevel"/>
    <w:tmpl w:val="0ADE29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3F13EE"/>
    <w:multiLevelType w:val="hybridMultilevel"/>
    <w:tmpl w:val="A6883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E3C37"/>
    <w:multiLevelType w:val="hybridMultilevel"/>
    <w:tmpl w:val="B5F051FE"/>
    <w:lvl w:ilvl="0" w:tplc="FC6076F0">
      <w:start w:val="1"/>
      <w:numFmt w:val="bullet"/>
      <w:lvlText w:val="•"/>
      <w:lvlJc w:val="left"/>
      <w:pPr>
        <w:tabs>
          <w:tab w:val="num" w:pos="720"/>
        </w:tabs>
        <w:ind w:left="720" w:hanging="360"/>
      </w:pPr>
      <w:rPr>
        <w:rFonts w:ascii="Arial" w:hAnsi="Arial" w:hint="default"/>
      </w:rPr>
    </w:lvl>
    <w:lvl w:ilvl="1" w:tplc="53B2354C" w:tentative="1">
      <w:start w:val="1"/>
      <w:numFmt w:val="bullet"/>
      <w:lvlText w:val="•"/>
      <w:lvlJc w:val="left"/>
      <w:pPr>
        <w:tabs>
          <w:tab w:val="num" w:pos="1440"/>
        </w:tabs>
        <w:ind w:left="1440" w:hanging="360"/>
      </w:pPr>
      <w:rPr>
        <w:rFonts w:ascii="Arial" w:hAnsi="Arial" w:hint="default"/>
      </w:rPr>
    </w:lvl>
    <w:lvl w:ilvl="2" w:tplc="096E18E4" w:tentative="1">
      <w:start w:val="1"/>
      <w:numFmt w:val="bullet"/>
      <w:lvlText w:val="•"/>
      <w:lvlJc w:val="left"/>
      <w:pPr>
        <w:tabs>
          <w:tab w:val="num" w:pos="2160"/>
        </w:tabs>
        <w:ind w:left="2160" w:hanging="360"/>
      </w:pPr>
      <w:rPr>
        <w:rFonts w:ascii="Arial" w:hAnsi="Arial" w:hint="default"/>
      </w:rPr>
    </w:lvl>
    <w:lvl w:ilvl="3" w:tplc="4AC84EA4" w:tentative="1">
      <w:start w:val="1"/>
      <w:numFmt w:val="bullet"/>
      <w:lvlText w:val="•"/>
      <w:lvlJc w:val="left"/>
      <w:pPr>
        <w:tabs>
          <w:tab w:val="num" w:pos="2880"/>
        </w:tabs>
        <w:ind w:left="2880" w:hanging="360"/>
      </w:pPr>
      <w:rPr>
        <w:rFonts w:ascii="Arial" w:hAnsi="Arial" w:hint="default"/>
      </w:rPr>
    </w:lvl>
    <w:lvl w:ilvl="4" w:tplc="5122E312" w:tentative="1">
      <w:start w:val="1"/>
      <w:numFmt w:val="bullet"/>
      <w:lvlText w:val="•"/>
      <w:lvlJc w:val="left"/>
      <w:pPr>
        <w:tabs>
          <w:tab w:val="num" w:pos="3600"/>
        </w:tabs>
        <w:ind w:left="3600" w:hanging="360"/>
      </w:pPr>
      <w:rPr>
        <w:rFonts w:ascii="Arial" w:hAnsi="Arial" w:hint="default"/>
      </w:rPr>
    </w:lvl>
    <w:lvl w:ilvl="5" w:tplc="A650C458" w:tentative="1">
      <w:start w:val="1"/>
      <w:numFmt w:val="bullet"/>
      <w:lvlText w:val="•"/>
      <w:lvlJc w:val="left"/>
      <w:pPr>
        <w:tabs>
          <w:tab w:val="num" w:pos="4320"/>
        </w:tabs>
        <w:ind w:left="4320" w:hanging="360"/>
      </w:pPr>
      <w:rPr>
        <w:rFonts w:ascii="Arial" w:hAnsi="Arial" w:hint="default"/>
      </w:rPr>
    </w:lvl>
    <w:lvl w:ilvl="6" w:tplc="F9D2A010" w:tentative="1">
      <w:start w:val="1"/>
      <w:numFmt w:val="bullet"/>
      <w:lvlText w:val="•"/>
      <w:lvlJc w:val="left"/>
      <w:pPr>
        <w:tabs>
          <w:tab w:val="num" w:pos="5040"/>
        </w:tabs>
        <w:ind w:left="5040" w:hanging="360"/>
      </w:pPr>
      <w:rPr>
        <w:rFonts w:ascii="Arial" w:hAnsi="Arial" w:hint="default"/>
      </w:rPr>
    </w:lvl>
    <w:lvl w:ilvl="7" w:tplc="EC984612" w:tentative="1">
      <w:start w:val="1"/>
      <w:numFmt w:val="bullet"/>
      <w:lvlText w:val="•"/>
      <w:lvlJc w:val="left"/>
      <w:pPr>
        <w:tabs>
          <w:tab w:val="num" w:pos="5760"/>
        </w:tabs>
        <w:ind w:left="5760" w:hanging="360"/>
      </w:pPr>
      <w:rPr>
        <w:rFonts w:ascii="Arial" w:hAnsi="Arial" w:hint="default"/>
      </w:rPr>
    </w:lvl>
    <w:lvl w:ilvl="8" w:tplc="A4DE6A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970F79"/>
    <w:multiLevelType w:val="hybridMultilevel"/>
    <w:tmpl w:val="8F2C0E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185E46"/>
    <w:multiLevelType w:val="hybridMultilevel"/>
    <w:tmpl w:val="B82E4692"/>
    <w:lvl w:ilvl="0" w:tplc="CCCC55C0">
      <w:start w:val="1"/>
      <w:numFmt w:val="bullet"/>
      <w:lvlText w:val="•"/>
      <w:lvlJc w:val="left"/>
      <w:pPr>
        <w:tabs>
          <w:tab w:val="num" w:pos="720"/>
        </w:tabs>
        <w:ind w:left="720" w:hanging="360"/>
      </w:pPr>
      <w:rPr>
        <w:rFonts w:ascii="Arial" w:hAnsi="Arial" w:hint="default"/>
      </w:rPr>
    </w:lvl>
    <w:lvl w:ilvl="1" w:tplc="3B2EE7DA" w:tentative="1">
      <w:start w:val="1"/>
      <w:numFmt w:val="bullet"/>
      <w:lvlText w:val="•"/>
      <w:lvlJc w:val="left"/>
      <w:pPr>
        <w:tabs>
          <w:tab w:val="num" w:pos="1440"/>
        </w:tabs>
        <w:ind w:left="1440" w:hanging="360"/>
      </w:pPr>
      <w:rPr>
        <w:rFonts w:ascii="Arial" w:hAnsi="Arial" w:hint="default"/>
      </w:rPr>
    </w:lvl>
    <w:lvl w:ilvl="2" w:tplc="4580988E" w:tentative="1">
      <w:start w:val="1"/>
      <w:numFmt w:val="bullet"/>
      <w:lvlText w:val="•"/>
      <w:lvlJc w:val="left"/>
      <w:pPr>
        <w:tabs>
          <w:tab w:val="num" w:pos="2160"/>
        </w:tabs>
        <w:ind w:left="2160" w:hanging="360"/>
      </w:pPr>
      <w:rPr>
        <w:rFonts w:ascii="Arial" w:hAnsi="Arial" w:hint="default"/>
      </w:rPr>
    </w:lvl>
    <w:lvl w:ilvl="3" w:tplc="147892AA" w:tentative="1">
      <w:start w:val="1"/>
      <w:numFmt w:val="bullet"/>
      <w:lvlText w:val="•"/>
      <w:lvlJc w:val="left"/>
      <w:pPr>
        <w:tabs>
          <w:tab w:val="num" w:pos="2880"/>
        </w:tabs>
        <w:ind w:left="2880" w:hanging="360"/>
      </w:pPr>
      <w:rPr>
        <w:rFonts w:ascii="Arial" w:hAnsi="Arial" w:hint="default"/>
      </w:rPr>
    </w:lvl>
    <w:lvl w:ilvl="4" w:tplc="F8124B42" w:tentative="1">
      <w:start w:val="1"/>
      <w:numFmt w:val="bullet"/>
      <w:lvlText w:val="•"/>
      <w:lvlJc w:val="left"/>
      <w:pPr>
        <w:tabs>
          <w:tab w:val="num" w:pos="3600"/>
        </w:tabs>
        <w:ind w:left="3600" w:hanging="360"/>
      </w:pPr>
      <w:rPr>
        <w:rFonts w:ascii="Arial" w:hAnsi="Arial" w:hint="default"/>
      </w:rPr>
    </w:lvl>
    <w:lvl w:ilvl="5" w:tplc="B5CA8CBE" w:tentative="1">
      <w:start w:val="1"/>
      <w:numFmt w:val="bullet"/>
      <w:lvlText w:val="•"/>
      <w:lvlJc w:val="left"/>
      <w:pPr>
        <w:tabs>
          <w:tab w:val="num" w:pos="4320"/>
        </w:tabs>
        <w:ind w:left="4320" w:hanging="360"/>
      </w:pPr>
      <w:rPr>
        <w:rFonts w:ascii="Arial" w:hAnsi="Arial" w:hint="default"/>
      </w:rPr>
    </w:lvl>
    <w:lvl w:ilvl="6" w:tplc="F8209738" w:tentative="1">
      <w:start w:val="1"/>
      <w:numFmt w:val="bullet"/>
      <w:lvlText w:val="•"/>
      <w:lvlJc w:val="left"/>
      <w:pPr>
        <w:tabs>
          <w:tab w:val="num" w:pos="5040"/>
        </w:tabs>
        <w:ind w:left="5040" w:hanging="360"/>
      </w:pPr>
      <w:rPr>
        <w:rFonts w:ascii="Arial" w:hAnsi="Arial" w:hint="default"/>
      </w:rPr>
    </w:lvl>
    <w:lvl w:ilvl="7" w:tplc="E4EAA688" w:tentative="1">
      <w:start w:val="1"/>
      <w:numFmt w:val="bullet"/>
      <w:lvlText w:val="•"/>
      <w:lvlJc w:val="left"/>
      <w:pPr>
        <w:tabs>
          <w:tab w:val="num" w:pos="5760"/>
        </w:tabs>
        <w:ind w:left="5760" w:hanging="360"/>
      </w:pPr>
      <w:rPr>
        <w:rFonts w:ascii="Arial" w:hAnsi="Arial" w:hint="default"/>
      </w:rPr>
    </w:lvl>
    <w:lvl w:ilvl="8" w:tplc="56AEDA2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CC480C"/>
    <w:multiLevelType w:val="hybridMultilevel"/>
    <w:tmpl w:val="90E88186"/>
    <w:lvl w:ilvl="0" w:tplc="80FCABFC">
      <w:start w:val="1"/>
      <w:numFmt w:val="bullet"/>
      <w:lvlText w:val="•"/>
      <w:lvlJc w:val="left"/>
      <w:pPr>
        <w:tabs>
          <w:tab w:val="num" w:pos="720"/>
        </w:tabs>
        <w:ind w:left="720" w:hanging="360"/>
      </w:pPr>
      <w:rPr>
        <w:rFonts w:ascii="Arial" w:hAnsi="Arial" w:hint="default"/>
      </w:rPr>
    </w:lvl>
    <w:lvl w:ilvl="1" w:tplc="7D9AE34C">
      <w:start w:val="26"/>
      <w:numFmt w:val="bullet"/>
      <w:lvlText w:val="–"/>
      <w:lvlJc w:val="left"/>
      <w:pPr>
        <w:tabs>
          <w:tab w:val="num" w:pos="1440"/>
        </w:tabs>
        <w:ind w:left="1440" w:hanging="360"/>
      </w:pPr>
      <w:rPr>
        <w:rFonts w:ascii="Arial" w:hAnsi="Arial" w:hint="default"/>
      </w:rPr>
    </w:lvl>
    <w:lvl w:ilvl="2" w:tplc="6DFCFD78" w:tentative="1">
      <w:start w:val="1"/>
      <w:numFmt w:val="bullet"/>
      <w:lvlText w:val="•"/>
      <w:lvlJc w:val="left"/>
      <w:pPr>
        <w:tabs>
          <w:tab w:val="num" w:pos="2160"/>
        </w:tabs>
        <w:ind w:left="2160" w:hanging="360"/>
      </w:pPr>
      <w:rPr>
        <w:rFonts w:ascii="Arial" w:hAnsi="Arial" w:hint="default"/>
      </w:rPr>
    </w:lvl>
    <w:lvl w:ilvl="3" w:tplc="7E947CDE" w:tentative="1">
      <w:start w:val="1"/>
      <w:numFmt w:val="bullet"/>
      <w:lvlText w:val="•"/>
      <w:lvlJc w:val="left"/>
      <w:pPr>
        <w:tabs>
          <w:tab w:val="num" w:pos="2880"/>
        </w:tabs>
        <w:ind w:left="2880" w:hanging="360"/>
      </w:pPr>
      <w:rPr>
        <w:rFonts w:ascii="Arial" w:hAnsi="Arial" w:hint="default"/>
      </w:rPr>
    </w:lvl>
    <w:lvl w:ilvl="4" w:tplc="C1DCAF6E" w:tentative="1">
      <w:start w:val="1"/>
      <w:numFmt w:val="bullet"/>
      <w:lvlText w:val="•"/>
      <w:lvlJc w:val="left"/>
      <w:pPr>
        <w:tabs>
          <w:tab w:val="num" w:pos="3600"/>
        </w:tabs>
        <w:ind w:left="3600" w:hanging="360"/>
      </w:pPr>
      <w:rPr>
        <w:rFonts w:ascii="Arial" w:hAnsi="Arial" w:hint="default"/>
      </w:rPr>
    </w:lvl>
    <w:lvl w:ilvl="5" w:tplc="9956F928" w:tentative="1">
      <w:start w:val="1"/>
      <w:numFmt w:val="bullet"/>
      <w:lvlText w:val="•"/>
      <w:lvlJc w:val="left"/>
      <w:pPr>
        <w:tabs>
          <w:tab w:val="num" w:pos="4320"/>
        </w:tabs>
        <w:ind w:left="4320" w:hanging="360"/>
      </w:pPr>
      <w:rPr>
        <w:rFonts w:ascii="Arial" w:hAnsi="Arial" w:hint="default"/>
      </w:rPr>
    </w:lvl>
    <w:lvl w:ilvl="6" w:tplc="F5D6AA12" w:tentative="1">
      <w:start w:val="1"/>
      <w:numFmt w:val="bullet"/>
      <w:lvlText w:val="•"/>
      <w:lvlJc w:val="left"/>
      <w:pPr>
        <w:tabs>
          <w:tab w:val="num" w:pos="5040"/>
        </w:tabs>
        <w:ind w:left="5040" w:hanging="360"/>
      </w:pPr>
      <w:rPr>
        <w:rFonts w:ascii="Arial" w:hAnsi="Arial" w:hint="default"/>
      </w:rPr>
    </w:lvl>
    <w:lvl w:ilvl="7" w:tplc="06288C44" w:tentative="1">
      <w:start w:val="1"/>
      <w:numFmt w:val="bullet"/>
      <w:lvlText w:val="•"/>
      <w:lvlJc w:val="left"/>
      <w:pPr>
        <w:tabs>
          <w:tab w:val="num" w:pos="5760"/>
        </w:tabs>
        <w:ind w:left="5760" w:hanging="360"/>
      </w:pPr>
      <w:rPr>
        <w:rFonts w:ascii="Arial" w:hAnsi="Arial" w:hint="default"/>
      </w:rPr>
    </w:lvl>
    <w:lvl w:ilvl="8" w:tplc="85523D4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177156"/>
    <w:multiLevelType w:val="hybridMultilevel"/>
    <w:tmpl w:val="B76E6D86"/>
    <w:lvl w:ilvl="0" w:tplc="3B64DBA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33D4D"/>
    <w:multiLevelType w:val="hybridMultilevel"/>
    <w:tmpl w:val="C408F1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35220A5A"/>
    <w:multiLevelType w:val="hybridMultilevel"/>
    <w:tmpl w:val="7A8AA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52FD6"/>
    <w:multiLevelType w:val="hybridMultilevel"/>
    <w:tmpl w:val="8DF0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C2BE7"/>
    <w:multiLevelType w:val="multilevel"/>
    <w:tmpl w:val="FE9C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pStyle w:val="Heading8"/>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45686F"/>
    <w:multiLevelType w:val="hybridMultilevel"/>
    <w:tmpl w:val="E188E474"/>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9D73EE"/>
    <w:multiLevelType w:val="hybridMultilevel"/>
    <w:tmpl w:val="78B06D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C41687"/>
    <w:multiLevelType w:val="hybridMultilevel"/>
    <w:tmpl w:val="4DA4F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320A8"/>
    <w:multiLevelType w:val="hybridMultilevel"/>
    <w:tmpl w:val="F20A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41675"/>
    <w:multiLevelType w:val="hybridMultilevel"/>
    <w:tmpl w:val="95F67796"/>
    <w:lvl w:ilvl="0" w:tplc="28CA13A2">
      <w:start w:val="1"/>
      <w:numFmt w:val="bullet"/>
      <w:lvlText w:val="•"/>
      <w:lvlJc w:val="left"/>
      <w:pPr>
        <w:tabs>
          <w:tab w:val="num" w:pos="720"/>
        </w:tabs>
        <w:ind w:left="720" w:hanging="360"/>
      </w:pPr>
      <w:rPr>
        <w:rFonts w:ascii="Arial" w:hAnsi="Arial" w:hint="default"/>
      </w:rPr>
    </w:lvl>
    <w:lvl w:ilvl="1" w:tplc="6FB6F2F6" w:tentative="1">
      <w:start w:val="1"/>
      <w:numFmt w:val="bullet"/>
      <w:lvlText w:val="•"/>
      <w:lvlJc w:val="left"/>
      <w:pPr>
        <w:tabs>
          <w:tab w:val="num" w:pos="1440"/>
        </w:tabs>
        <w:ind w:left="1440" w:hanging="360"/>
      </w:pPr>
      <w:rPr>
        <w:rFonts w:ascii="Arial" w:hAnsi="Arial" w:hint="default"/>
      </w:rPr>
    </w:lvl>
    <w:lvl w:ilvl="2" w:tplc="7534CDFE" w:tentative="1">
      <w:start w:val="1"/>
      <w:numFmt w:val="bullet"/>
      <w:lvlText w:val="•"/>
      <w:lvlJc w:val="left"/>
      <w:pPr>
        <w:tabs>
          <w:tab w:val="num" w:pos="2160"/>
        </w:tabs>
        <w:ind w:left="2160" w:hanging="360"/>
      </w:pPr>
      <w:rPr>
        <w:rFonts w:ascii="Arial" w:hAnsi="Arial" w:hint="default"/>
      </w:rPr>
    </w:lvl>
    <w:lvl w:ilvl="3" w:tplc="2CA892B0" w:tentative="1">
      <w:start w:val="1"/>
      <w:numFmt w:val="bullet"/>
      <w:lvlText w:val="•"/>
      <w:lvlJc w:val="left"/>
      <w:pPr>
        <w:tabs>
          <w:tab w:val="num" w:pos="2880"/>
        </w:tabs>
        <w:ind w:left="2880" w:hanging="360"/>
      </w:pPr>
      <w:rPr>
        <w:rFonts w:ascii="Arial" w:hAnsi="Arial" w:hint="default"/>
      </w:rPr>
    </w:lvl>
    <w:lvl w:ilvl="4" w:tplc="E1AC09A0" w:tentative="1">
      <w:start w:val="1"/>
      <w:numFmt w:val="bullet"/>
      <w:lvlText w:val="•"/>
      <w:lvlJc w:val="left"/>
      <w:pPr>
        <w:tabs>
          <w:tab w:val="num" w:pos="3600"/>
        </w:tabs>
        <w:ind w:left="3600" w:hanging="360"/>
      </w:pPr>
      <w:rPr>
        <w:rFonts w:ascii="Arial" w:hAnsi="Arial" w:hint="default"/>
      </w:rPr>
    </w:lvl>
    <w:lvl w:ilvl="5" w:tplc="7CF2DBBC" w:tentative="1">
      <w:start w:val="1"/>
      <w:numFmt w:val="bullet"/>
      <w:lvlText w:val="•"/>
      <w:lvlJc w:val="left"/>
      <w:pPr>
        <w:tabs>
          <w:tab w:val="num" w:pos="4320"/>
        </w:tabs>
        <w:ind w:left="4320" w:hanging="360"/>
      </w:pPr>
      <w:rPr>
        <w:rFonts w:ascii="Arial" w:hAnsi="Arial" w:hint="default"/>
      </w:rPr>
    </w:lvl>
    <w:lvl w:ilvl="6" w:tplc="5CE2DC34" w:tentative="1">
      <w:start w:val="1"/>
      <w:numFmt w:val="bullet"/>
      <w:lvlText w:val="•"/>
      <w:lvlJc w:val="left"/>
      <w:pPr>
        <w:tabs>
          <w:tab w:val="num" w:pos="5040"/>
        </w:tabs>
        <w:ind w:left="5040" w:hanging="360"/>
      </w:pPr>
      <w:rPr>
        <w:rFonts w:ascii="Arial" w:hAnsi="Arial" w:hint="default"/>
      </w:rPr>
    </w:lvl>
    <w:lvl w:ilvl="7" w:tplc="3D8A453C" w:tentative="1">
      <w:start w:val="1"/>
      <w:numFmt w:val="bullet"/>
      <w:lvlText w:val="•"/>
      <w:lvlJc w:val="left"/>
      <w:pPr>
        <w:tabs>
          <w:tab w:val="num" w:pos="5760"/>
        </w:tabs>
        <w:ind w:left="5760" w:hanging="360"/>
      </w:pPr>
      <w:rPr>
        <w:rFonts w:ascii="Arial" w:hAnsi="Arial" w:hint="default"/>
      </w:rPr>
    </w:lvl>
    <w:lvl w:ilvl="8" w:tplc="A23454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15492A"/>
    <w:multiLevelType w:val="hybridMultilevel"/>
    <w:tmpl w:val="0B1CADBC"/>
    <w:lvl w:ilvl="0" w:tplc="838640CC">
      <w:start w:val="1"/>
      <w:numFmt w:val="bullet"/>
      <w:lvlText w:val="•"/>
      <w:lvlJc w:val="left"/>
      <w:pPr>
        <w:tabs>
          <w:tab w:val="num" w:pos="720"/>
        </w:tabs>
        <w:ind w:left="720" w:hanging="360"/>
      </w:pPr>
      <w:rPr>
        <w:rFonts w:ascii="Arial" w:hAnsi="Arial" w:hint="default"/>
      </w:rPr>
    </w:lvl>
    <w:lvl w:ilvl="1" w:tplc="3ECEC766">
      <w:start w:val="26"/>
      <w:numFmt w:val="bullet"/>
      <w:lvlText w:val="–"/>
      <w:lvlJc w:val="left"/>
      <w:pPr>
        <w:tabs>
          <w:tab w:val="num" w:pos="1440"/>
        </w:tabs>
        <w:ind w:left="1440" w:hanging="360"/>
      </w:pPr>
      <w:rPr>
        <w:rFonts w:ascii="Arial" w:hAnsi="Arial" w:hint="default"/>
      </w:rPr>
    </w:lvl>
    <w:lvl w:ilvl="2" w:tplc="4F0E274E" w:tentative="1">
      <w:start w:val="1"/>
      <w:numFmt w:val="bullet"/>
      <w:lvlText w:val="•"/>
      <w:lvlJc w:val="left"/>
      <w:pPr>
        <w:tabs>
          <w:tab w:val="num" w:pos="2160"/>
        </w:tabs>
        <w:ind w:left="2160" w:hanging="360"/>
      </w:pPr>
      <w:rPr>
        <w:rFonts w:ascii="Arial" w:hAnsi="Arial" w:hint="default"/>
      </w:rPr>
    </w:lvl>
    <w:lvl w:ilvl="3" w:tplc="5DE22544" w:tentative="1">
      <w:start w:val="1"/>
      <w:numFmt w:val="bullet"/>
      <w:lvlText w:val="•"/>
      <w:lvlJc w:val="left"/>
      <w:pPr>
        <w:tabs>
          <w:tab w:val="num" w:pos="2880"/>
        </w:tabs>
        <w:ind w:left="2880" w:hanging="360"/>
      </w:pPr>
      <w:rPr>
        <w:rFonts w:ascii="Arial" w:hAnsi="Arial" w:hint="default"/>
      </w:rPr>
    </w:lvl>
    <w:lvl w:ilvl="4" w:tplc="24B8F418" w:tentative="1">
      <w:start w:val="1"/>
      <w:numFmt w:val="bullet"/>
      <w:lvlText w:val="•"/>
      <w:lvlJc w:val="left"/>
      <w:pPr>
        <w:tabs>
          <w:tab w:val="num" w:pos="3600"/>
        </w:tabs>
        <w:ind w:left="3600" w:hanging="360"/>
      </w:pPr>
      <w:rPr>
        <w:rFonts w:ascii="Arial" w:hAnsi="Arial" w:hint="default"/>
      </w:rPr>
    </w:lvl>
    <w:lvl w:ilvl="5" w:tplc="D606278A" w:tentative="1">
      <w:start w:val="1"/>
      <w:numFmt w:val="bullet"/>
      <w:lvlText w:val="•"/>
      <w:lvlJc w:val="left"/>
      <w:pPr>
        <w:tabs>
          <w:tab w:val="num" w:pos="4320"/>
        </w:tabs>
        <w:ind w:left="4320" w:hanging="360"/>
      </w:pPr>
      <w:rPr>
        <w:rFonts w:ascii="Arial" w:hAnsi="Arial" w:hint="default"/>
      </w:rPr>
    </w:lvl>
    <w:lvl w:ilvl="6" w:tplc="3A4CE74A" w:tentative="1">
      <w:start w:val="1"/>
      <w:numFmt w:val="bullet"/>
      <w:lvlText w:val="•"/>
      <w:lvlJc w:val="left"/>
      <w:pPr>
        <w:tabs>
          <w:tab w:val="num" w:pos="5040"/>
        </w:tabs>
        <w:ind w:left="5040" w:hanging="360"/>
      </w:pPr>
      <w:rPr>
        <w:rFonts w:ascii="Arial" w:hAnsi="Arial" w:hint="default"/>
      </w:rPr>
    </w:lvl>
    <w:lvl w:ilvl="7" w:tplc="B1AEE79E" w:tentative="1">
      <w:start w:val="1"/>
      <w:numFmt w:val="bullet"/>
      <w:lvlText w:val="•"/>
      <w:lvlJc w:val="left"/>
      <w:pPr>
        <w:tabs>
          <w:tab w:val="num" w:pos="5760"/>
        </w:tabs>
        <w:ind w:left="5760" w:hanging="360"/>
      </w:pPr>
      <w:rPr>
        <w:rFonts w:ascii="Arial" w:hAnsi="Arial" w:hint="default"/>
      </w:rPr>
    </w:lvl>
    <w:lvl w:ilvl="8" w:tplc="514E78C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17C40E1"/>
    <w:multiLevelType w:val="hybridMultilevel"/>
    <w:tmpl w:val="0C50CB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DD53E0"/>
    <w:multiLevelType w:val="hybridMultilevel"/>
    <w:tmpl w:val="3B0468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5B6B4A"/>
    <w:multiLevelType w:val="hybridMultilevel"/>
    <w:tmpl w:val="8740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92534"/>
    <w:multiLevelType w:val="hybridMultilevel"/>
    <w:tmpl w:val="F7A28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F54741"/>
    <w:multiLevelType w:val="hybridMultilevel"/>
    <w:tmpl w:val="03DE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829CE"/>
    <w:multiLevelType w:val="hybridMultilevel"/>
    <w:tmpl w:val="DD4EA5BA"/>
    <w:lvl w:ilvl="0" w:tplc="46B610CA">
      <w:start w:val="1"/>
      <w:numFmt w:val="bullet"/>
      <w:lvlText w:val="•"/>
      <w:lvlJc w:val="left"/>
      <w:pPr>
        <w:tabs>
          <w:tab w:val="num" w:pos="720"/>
        </w:tabs>
        <w:ind w:left="720" w:hanging="360"/>
      </w:pPr>
      <w:rPr>
        <w:rFonts w:ascii="Arial" w:hAnsi="Arial" w:hint="default"/>
      </w:rPr>
    </w:lvl>
    <w:lvl w:ilvl="1" w:tplc="5F8C0454">
      <w:start w:val="142"/>
      <w:numFmt w:val="bullet"/>
      <w:lvlText w:val="–"/>
      <w:lvlJc w:val="left"/>
      <w:pPr>
        <w:tabs>
          <w:tab w:val="num" w:pos="1440"/>
        </w:tabs>
        <w:ind w:left="1440" w:hanging="360"/>
      </w:pPr>
      <w:rPr>
        <w:rFonts w:ascii="Arial" w:hAnsi="Arial" w:hint="default"/>
      </w:rPr>
    </w:lvl>
    <w:lvl w:ilvl="2" w:tplc="763C5C26" w:tentative="1">
      <w:start w:val="1"/>
      <w:numFmt w:val="bullet"/>
      <w:lvlText w:val="•"/>
      <w:lvlJc w:val="left"/>
      <w:pPr>
        <w:tabs>
          <w:tab w:val="num" w:pos="2160"/>
        </w:tabs>
        <w:ind w:left="2160" w:hanging="360"/>
      </w:pPr>
      <w:rPr>
        <w:rFonts w:ascii="Arial" w:hAnsi="Arial" w:hint="default"/>
      </w:rPr>
    </w:lvl>
    <w:lvl w:ilvl="3" w:tplc="756883B4" w:tentative="1">
      <w:start w:val="1"/>
      <w:numFmt w:val="bullet"/>
      <w:lvlText w:val="•"/>
      <w:lvlJc w:val="left"/>
      <w:pPr>
        <w:tabs>
          <w:tab w:val="num" w:pos="2880"/>
        </w:tabs>
        <w:ind w:left="2880" w:hanging="360"/>
      </w:pPr>
      <w:rPr>
        <w:rFonts w:ascii="Arial" w:hAnsi="Arial" w:hint="default"/>
      </w:rPr>
    </w:lvl>
    <w:lvl w:ilvl="4" w:tplc="FB2A2C8C" w:tentative="1">
      <w:start w:val="1"/>
      <w:numFmt w:val="bullet"/>
      <w:lvlText w:val="•"/>
      <w:lvlJc w:val="left"/>
      <w:pPr>
        <w:tabs>
          <w:tab w:val="num" w:pos="3600"/>
        </w:tabs>
        <w:ind w:left="3600" w:hanging="360"/>
      </w:pPr>
      <w:rPr>
        <w:rFonts w:ascii="Arial" w:hAnsi="Arial" w:hint="default"/>
      </w:rPr>
    </w:lvl>
    <w:lvl w:ilvl="5" w:tplc="42BA58B2" w:tentative="1">
      <w:start w:val="1"/>
      <w:numFmt w:val="bullet"/>
      <w:lvlText w:val="•"/>
      <w:lvlJc w:val="left"/>
      <w:pPr>
        <w:tabs>
          <w:tab w:val="num" w:pos="4320"/>
        </w:tabs>
        <w:ind w:left="4320" w:hanging="360"/>
      </w:pPr>
      <w:rPr>
        <w:rFonts w:ascii="Arial" w:hAnsi="Arial" w:hint="default"/>
      </w:rPr>
    </w:lvl>
    <w:lvl w:ilvl="6" w:tplc="2EF0F3DC" w:tentative="1">
      <w:start w:val="1"/>
      <w:numFmt w:val="bullet"/>
      <w:lvlText w:val="•"/>
      <w:lvlJc w:val="left"/>
      <w:pPr>
        <w:tabs>
          <w:tab w:val="num" w:pos="5040"/>
        </w:tabs>
        <w:ind w:left="5040" w:hanging="360"/>
      </w:pPr>
      <w:rPr>
        <w:rFonts w:ascii="Arial" w:hAnsi="Arial" w:hint="default"/>
      </w:rPr>
    </w:lvl>
    <w:lvl w:ilvl="7" w:tplc="0436F5EE" w:tentative="1">
      <w:start w:val="1"/>
      <w:numFmt w:val="bullet"/>
      <w:lvlText w:val="•"/>
      <w:lvlJc w:val="left"/>
      <w:pPr>
        <w:tabs>
          <w:tab w:val="num" w:pos="5760"/>
        </w:tabs>
        <w:ind w:left="5760" w:hanging="360"/>
      </w:pPr>
      <w:rPr>
        <w:rFonts w:ascii="Arial" w:hAnsi="Arial" w:hint="default"/>
      </w:rPr>
    </w:lvl>
    <w:lvl w:ilvl="8" w:tplc="5FDE330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4766D8"/>
    <w:multiLevelType w:val="hybridMultilevel"/>
    <w:tmpl w:val="83561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AF0504E"/>
    <w:multiLevelType w:val="hybridMultilevel"/>
    <w:tmpl w:val="0AA009A0"/>
    <w:lvl w:ilvl="0" w:tplc="AF70FCD8">
      <w:start w:val="1"/>
      <w:numFmt w:val="bullet"/>
      <w:lvlText w:val="•"/>
      <w:lvlJc w:val="left"/>
      <w:pPr>
        <w:tabs>
          <w:tab w:val="num" w:pos="720"/>
        </w:tabs>
        <w:ind w:left="720" w:hanging="360"/>
      </w:pPr>
      <w:rPr>
        <w:rFonts w:ascii="Arial" w:hAnsi="Arial" w:hint="default"/>
      </w:rPr>
    </w:lvl>
    <w:lvl w:ilvl="1" w:tplc="7226B89C">
      <w:start w:val="26"/>
      <w:numFmt w:val="bullet"/>
      <w:lvlText w:val="–"/>
      <w:lvlJc w:val="left"/>
      <w:pPr>
        <w:tabs>
          <w:tab w:val="num" w:pos="1440"/>
        </w:tabs>
        <w:ind w:left="1440" w:hanging="360"/>
      </w:pPr>
      <w:rPr>
        <w:rFonts w:ascii="Arial" w:hAnsi="Arial" w:hint="default"/>
      </w:rPr>
    </w:lvl>
    <w:lvl w:ilvl="2" w:tplc="DEBED470" w:tentative="1">
      <w:start w:val="1"/>
      <w:numFmt w:val="bullet"/>
      <w:lvlText w:val="•"/>
      <w:lvlJc w:val="left"/>
      <w:pPr>
        <w:tabs>
          <w:tab w:val="num" w:pos="2160"/>
        </w:tabs>
        <w:ind w:left="2160" w:hanging="360"/>
      </w:pPr>
      <w:rPr>
        <w:rFonts w:ascii="Arial" w:hAnsi="Arial" w:hint="default"/>
      </w:rPr>
    </w:lvl>
    <w:lvl w:ilvl="3" w:tplc="48869732" w:tentative="1">
      <w:start w:val="1"/>
      <w:numFmt w:val="bullet"/>
      <w:lvlText w:val="•"/>
      <w:lvlJc w:val="left"/>
      <w:pPr>
        <w:tabs>
          <w:tab w:val="num" w:pos="2880"/>
        </w:tabs>
        <w:ind w:left="2880" w:hanging="360"/>
      </w:pPr>
      <w:rPr>
        <w:rFonts w:ascii="Arial" w:hAnsi="Arial" w:hint="default"/>
      </w:rPr>
    </w:lvl>
    <w:lvl w:ilvl="4" w:tplc="F3B65238" w:tentative="1">
      <w:start w:val="1"/>
      <w:numFmt w:val="bullet"/>
      <w:lvlText w:val="•"/>
      <w:lvlJc w:val="left"/>
      <w:pPr>
        <w:tabs>
          <w:tab w:val="num" w:pos="3600"/>
        </w:tabs>
        <w:ind w:left="3600" w:hanging="360"/>
      </w:pPr>
      <w:rPr>
        <w:rFonts w:ascii="Arial" w:hAnsi="Arial" w:hint="default"/>
      </w:rPr>
    </w:lvl>
    <w:lvl w:ilvl="5" w:tplc="9FD646FE" w:tentative="1">
      <w:start w:val="1"/>
      <w:numFmt w:val="bullet"/>
      <w:lvlText w:val="•"/>
      <w:lvlJc w:val="left"/>
      <w:pPr>
        <w:tabs>
          <w:tab w:val="num" w:pos="4320"/>
        </w:tabs>
        <w:ind w:left="4320" w:hanging="360"/>
      </w:pPr>
      <w:rPr>
        <w:rFonts w:ascii="Arial" w:hAnsi="Arial" w:hint="default"/>
      </w:rPr>
    </w:lvl>
    <w:lvl w:ilvl="6" w:tplc="13C261C4" w:tentative="1">
      <w:start w:val="1"/>
      <w:numFmt w:val="bullet"/>
      <w:lvlText w:val="•"/>
      <w:lvlJc w:val="left"/>
      <w:pPr>
        <w:tabs>
          <w:tab w:val="num" w:pos="5040"/>
        </w:tabs>
        <w:ind w:left="5040" w:hanging="360"/>
      </w:pPr>
      <w:rPr>
        <w:rFonts w:ascii="Arial" w:hAnsi="Arial" w:hint="default"/>
      </w:rPr>
    </w:lvl>
    <w:lvl w:ilvl="7" w:tplc="FD08B092" w:tentative="1">
      <w:start w:val="1"/>
      <w:numFmt w:val="bullet"/>
      <w:lvlText w:val="•"/>
      <w:lvlJc w:val="left"/>
      <w:pPr>
        <w:tabs>
          <w:tab w:val="num" w:pos="5760"/>
        </w:tabs>
        <w:ind w:left="5760" w:hanging="360"/>
      </w:pPr>
      <w:rPr>
        <w:rFonts w:ascii="Arial" w:hAnsi="Arial" w:hint="default"/>
      </w:rPr>
    </w:lvl>
    <w:lvl w:ilvl="8" w:tplc="7B887A2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B19649A"/>
    <w:multiLevelType w:val="hybridMultilevel"/>
    <w:tmpl w:val="FF24C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304C5"/>
    <w:multiLevelType w:val="hybridMultilevel"/>
    <w:tmpl w:val="3A22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84FFD"/>
    <w:multiLevelType w:val="hybridMultilevel"/>
    <w:tmpl w:val="B13855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65D3126"/>
    <w:multiLevelType w:val="hybridMultilevel"/>
    <w:tmpl w:val="8B26D1F6"/>
    <w:lvl w:ilvl="0" w:tplc="3B64DBA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E16F75"/>
    <w:multiLevelType w:val="hybridMultilevel"/>
    <w:tmpl w:val="3ED2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93E41"/>
    <w:multiLevelType w:val="hybridMultilevel"/>
    <w:tmpl w:val="497E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67D85"/>
    <w:multiLevelType w:val="hybridMultilevel"/>
    <w:tmpl w:val="9C5AB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2"/>
  </w:num>
  <w:num w:numId="4">
    <w:abstractNumId w:val="2"/>
  </w:num>
  <w:num w:numId="5">
    <w:abstractNumId w:val="33"/>
  </w:num>
  <w:num w:numId="6">
    <w:abstractNumId w:val="26"/>
  </w:num>
  <w:num w:numId="7">
    <w:abstractNumId w:val="42"/>
  </w:num>
  <w:num w:numId="8">
    <w:abstractNumId w:val="13"/>
  </w:num>
  <w:num w:numId="9">
    <w:abstractNumId w:val="20"/>
  </w:num>
  <w:num w:numId="10">
    <w:abstractNumId w:val="41"/>
  </w:num>
  <w:num w:numId="11">
    <w:abstractNumId w:val="25"/>
  </w:num>
  <w:num w:numId="12">
    <w:abstractNumId w:val="21"/>
  </w:num>
  <w:num w:numId="13">
    <w:abstractNumId w:val="4"/>
  </w:num>
  <w:num w:numId="14">
    <w:abstractNumId w:val="5"/>
  </w:num>
  <w:num w:numId="15">
    <w:abstractNumId w:val="10"/>
  </w:num>
  <w:num w:numId="16">
    <w:abstractNumId w:val="7"/>
  </w:num>
  <w:num w:numId="17">
    <w:abstractNumId w:val="31"/>
  </w:num>
  <w:num w:numId="18">
    <w:abstractNumId w:val="6"/>
  </w:num>
  <w:num w:numId="19">
    <w:abstractNumId w:val="38"/>
  </w:num>
  <w:num w:numId="20">
    <w:abstractNumId w:val="18"/>
  </w:num>
  <w:num w:numId="21">
    <w:abstractNumId w:val="40"/>
  </w:num>
  <w:num w:numId="22">
    <w:abstractNumId w:val="0"/>
  </w:num>
  <w:num w:numId="23">
    <w:abstractNumId w:val="37"/>
  </w:num>
  <w:num w:numId="24">
    <w:abstractNumId w:val="3"/>
  </w:num>
  <w:num w:numId="25">
    <w:abstractNumId w:val="32"/>
  </w:num>
  <w:num w:numId="26">
    <w:abstractNumId w:val="19"/>
  </w:num>
  <w:num w:numId="27">
    <w:abstractNumId w:val="36"/>
  </w:num>
  <w:num w:numId="28">
    <w:abstractNumId w:val="14"/>
  </w:num>
  <w:num w:numId="29">
    <w:abstractNumId w:val="28"/>
  </w:num>
  <w:num w:numId="30">
    <w:abstractNumId w:val="11"/>
  </w:num>
  <w:num w:numId="31">
    <w:abstractNumId w:val="1"/>
  </w:num>
  <w:num w:numId="32">
    <w:abstractNumId w:val="27"/>
  </w:num>
  <w:num w:numId="33">
    <w:abstractNumId w:val="17"/>
  </w:num>
  <w:num w:numId="34">
    <w:abstractNumId w:val="16"/>
  </w:num>
  <w:num w:numId="35">
    <w:abstractNumId w:val="34"/>
  </w:num>
  <w:num w:numId="36">
    <w:abstractNumId w:val="35"/>
  </w:num>
  <w:num w:numId="37">
    <w:abstractNumId w:val="23"/>
  </w:num>
  <w:num w:numId="38">
    <w:abstractNumId w:val="43"/>
  </w:num>
  <w:num w:numId="39">
    <w:abstractNumId w:val="30"/>
  </w:num>
  <w:num w:numId="40">
    <w:abstractNumId w:val="29"/>
  </w:num>
  <w:num w:numId="41">
    <w:abstractNumId w:val="39"/>
  </w:num>
  <w:num w:numId="42">
    <w:abstractNumId w:val="15"/>
  </w:num>
  <w:num w:numId="43">
    <w:abstractNumId w:val="12"/>
  </w:num>
  <w:num w:numId="44">
    <w:abstractNumId w:val="9"/>
  </w:num>
  <w:num w:numId="4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9E99DAC-CE47-476A-952B-625302A73539}"/>
    <w:docVar w:name="dgnword-eventsink" w:val="94349504"/>
  </w:docVars>
  <w:rsids>
    <w:rsidRoot w:val="00B76E58"/>
    <w:rsid w:val="00001A90"/>
    <w:rsid w:val="00002036"/>
    <w:rsid w:val="00002722"/>
    <w:rsid w:val="00003968"/>
    <w:rsid w:val="00003EE5"/>
    <w:rsid w:val="0000582F"/>
    <w:rsid w:val="00005BDB"/>
    <w:rsid w:val="00006470"/>
    <w:rsid w:val="00006C5A"/>
    <w:rsid w:val="00007D4E"/>
    <w:rsid w:val="00010D8F"/>
    <w:rsid w:val="00011479"/>
    <w:rsid w:val="00011AA0"/>
    <w:rsid w:val="00011DE5"/>
    <w:rsid w:val="00013791"/>
    <w:rsid w:val="000162AF"/>
    <w:rsid w:val="00017248"/>
    <w:rsid w:val="00017324"/>
    <w:rsid w:val="00020384"/>
    <w:rsid w:val="00021E03"/>
    <w:rsid w:val="000220A9"/>
    <w:rsid w:val="000224D5"/>
    <w:rsid w:val="00022A5F"/>
    <w:rsid w:val="0002628D"/>
    <w:rsid w:val="000263F3"/>
    <w:rsid w:val="00030BE0"/>
    <w:rsid w:val="00030D08"/>
    <w:rsid w:val="00031959"/>
    <w:rsid w:val="00034148"/>
    <w:rsid w:val="0003438C"/>
    <w:rsid w:val="00035CDE"/>
    <w:rsid w:val="000362AD"/>
    <w:rsid w:val="00036FF7"/>
    <w:rsid w:val="000375FD"/>
    <w:rsid w:val="000402A7"/>
    <w:rsid w:val="00043314"/>
    <w:rsid w:val="00047E1F"/>
    <w:rsid w:val="000514CB"/>
    <w:rsid w:val="00052874"/>
    <w:rsid w:val="00056728"/>
    <w:rsid w:val="00060B52"/>
    <w:rsid w:val="00061174"/>
    <w:rsid w:val="00061DDC"/>
    <w:rsid w:val="00063062"/>
    <w:rsid w:val="00066EC6"/>
    <w:rsid w:val="00070056"/>
    <w:rsid w:val="0007011D"/>
    <w:rsid w:val="00070DF5"/>
    <w:rsid w:val="00071BB0"/>
    <w:rsid w:val="00075403"/>
    <w:rsid w:val="00075A55"/>
    <w:rsid w:val="00075D68"/>
    <w:rsid w:val="000760C8"/>
    <w:rsid w:val="0007799F"/>
    <w:rsid w:val="00080F4E"/>
    <w:rsid w:val="00080F6C"/>
    <w:rsid w:val="000857E0"/>
    <w:rsid w:val="00085B07"/>
    <w:rsid w:val="00087BDD"/>
    <w:rsid w:val="00090C9E"/>
    <w:rsid w:val="00092235"/>
    <w:rsid w:val="0009433F"/>
    <w:rsid w:val="00095CB4"/>
    <w:rsid w:val="00095EBD"/>
    <w:rsid w:val="000A2435"/>
    <w:rsid w:val="000A335B"/>
    <w:rsid w:val="000A3AE3"/>
    <w:rsid w:val="000A61AB"/>
    <w:rsid w:val="000A7369"/>
    <w:rsid w:val="000B049F"/>
    <w:rsid w:val="000B0E24"/>
    <w:rsid w:val="000B0EA2"/>
    <w:rsid w:val="000B56D0"/>
    <w:rsid w:val="000C223E"/>
    <w:rsid w:val="000C2797"/>
    <w:rsid w:val="000C2EC0"/>
    <w:rsid w:val="000C478B"/>
    <w:rsid w:val="000C4799"/>
    <w:rsid w:val="000C61F9"/>
    <w:rsid w:val="000C69F2"/>
    <w:rsid w:val="000C6B78"/>
    <w:rsid w:val="000D0014"/>
    <w:rsid w:val="000D2C27"/>
    <w:rsid w:val="000D3729"/>
    <w:rsid w:val="000D3B4B"/>
    <w:rsid w:val="000D412B"/>
    <w:rsid w:val="000D4D63"/>
    <w:rsid w:val="000D586B"/>
    <w:rsid w:val="000D5ADE"/>
    <w:rsid w:val="000D6009"/>
    <w:rsid w:val="000E47CC"/>
    <w:rsid w:val="000E5965"/>
    <w:rsid w:val="000E5BC4"/>
    <w:rsid w:val="000F1D18"/>
    <w:rsid w:val="000F2CB9"/>
    <w:rsid w:val="000F38A4"/>
    <w:rsid w:val="000F3FDC"/>
    <w:rsid w:val="000F4E08"/>
    <w:rsid w:val="000F5422"/>
    <w:rsid w:val="000F5D9D"/>
    <w:rsid w:val="001021CF"/>
    <w:rsid w:val="00103731"/>
    <w:rsid w:val="00103EAE"/>
    <w:rsid w:val="00106E8C"/>
    <w:rsid w:val="001079DF"/>
    <w:rsid w:val="00107CDE"/>
    <w:rsid w:val="00110B91"/>
    <w:rsid w:val="00111B97"/>
    <w:rsid w:val="001130B2"/>
    <w:rsid w:val="0011497B"/>
    <w:rsid w:val="00114CCB"/>
    <w:rsid w:val="001173A9"/>
    <w:rsid w:val="001175A5"/>
    <w:rsid w:val="001219E0"/>
    <w:rsid w:val="00123D8C"/>
    <w:rsid w:val="001265AA"/>
    <w:rsid w:val="00131AAC"/>
    <w:rsid w:val="0013249E"/>
    <w:rsid w:val="0013268C"/>
    <w:rsid w:val="001340C1"/>
    <w:rsid w:val="00134408"/>
    <w:rsid w:val="00135880"/>
    <w:rsid w:val="00135C4A"/>
    <w:rsid w:val="00141EB9"/>
    <w:rsid w:val="00142DF6"/>
    <w:rsid w:val="00144BCB"/>
    <w:rsid w:val="0014630D"/>
    <w:rsid w:val="001478BA"/>
    <w:rsid w:val="0015019C"/>
    <w:rsid w:val="00152076"/>
    <w:rsid w:val="00152472"/>
    <w:rsid w:val="00154081"/>
    <w:rsid w:val="00154987"/>
    <w:rsid w:val="00155995"/>
    <w:rsid w:val="00157371"/>
    <w:rsid w:val="00162185"/>
    <w:rsid w:val="00162A9B"/>
    <w:rsid w:val="001636BC"/>
    <w:rsid w:val="001637F0"/>
    <w:rsid w:val="00165DBF"/>
    <w:rsid w:val="0017124F"/>
    <w:rsid w:val="00172895"/>
    <w:rsid w:val="001731C1"/>
    <w:rsid w:val="001742E8"/>
    <w:rsid w:val="001746E1"/>
    <w:rsid w:val="00175857"/>
    <w:rsid w:val="00177250"/>
    <w:rsid w:val="00182BDD"/>
    <w:rsid w:val="0018338D"/>
    <w:rsid w:val="00192B34"/>
    <w:rsid w:val="001950CB"/>
    <w:rsid w:val="00195CBF"/>
    <w:rsid w:val="00197011"/>
    <w:rsid w:val="00197B75"/>
    <w:rsid w:val="001A0EFF"/>
    <w:rsid w:val="001A29F8"/>
    <w:rsid w:val="001A2CFD"/>
    <w:rsid w:val="001A4C13"/>
    <w:rsid w:val="001A542D"/>
    <w:rsid w:val="001A63D6"/>
    <w:rsid w:val="001A7035"/>
    <w:rsid w:val="001B006E"/>
    <w:rsid w:val="001B17D0"/>
    <w:rsid w:val="001C2B7B"/>
    <w:rsid w:val="001C30F2"/>
    <w:rsid w:val="001C37E3"/>
    <w:rsid w:val="001C44BD"/>
    <w:rsid w:val="001C486F"/>
    <w:rsid w:val="001C5C33"/>
    <w:rsid w:val="001E0F28"/>
    <w:rsid w:val="001E103C"/>
    <w:rsid w:val="001E2671"/>
    <w:rsid w:val="001E353A"/>
    <w:rsid w:val="001E74DE"/>
    <w:rsid w:val="001F2BE3"/>
    <w:rsid w:val="001F35B8"/>
    <w:rsid w:val="001F43B7"/>
    <w:rsid w:val="001F4C2C"/>
    <w:rsid w:val="001F7927"/>
    <w:rsid w:val="001F7AF1"/>
    <w:rsid w:val="00201232"/>
    <w:rsid w:val="0020268E"/>
    <w:rsid w:val="002039D4"/>
    <w:rsid w:val="00203BEE"/>
    <w:rsid w:val="00211E41"/>
    <w:rsid w:val="002121DD"/>
    <w:rsid w:val="00212F91"/>
    <w:rsid w:val="00214227"/>
    <w:rsid w:val="00216A71"/>
    <w:rsid w:val="0021713A"/>
    <w:rsid w:val="00227354"/>
    <w:rsid w:val="00227617"/>
    <w:rsid w:val="002277FF"/>
    <w:rsid w:val="0023073F"/>
    <w:rsid w:val="00233C9A"/>
    <w:rsid w:val="00237B15"/>
    <w:rsid w:val="00240E1D"/>
    <w:rsid w:val="00244350"/>
    <w:rsid w:val="00250717"/>
    <w:rsid w:val="002527AF"/>
    <w:rsid w:val="0025369C"/>
    <w:rsid w:val="00254355"/>
    <w:rsid w:val="00255DDE"/>
    <w:rsid w:val="002627A9"/>
    <w:rsid w:val="00266183"/>
    <w:rsid w:val="002669E7"/>
    <w:rsid w:val="002735F5"/>
    <w:rsid w:val="00274BFB"/>
    <w:rsid w:val="00276333"/>
    <w:rsid w:val="002812E7"/>
    <w:rsid w:val="00282D1D"/>
    <w:rsid w:val="00285638"/>
    <w:rsid w:val="0028677C"/>
    <w:rsid w:val="002868DE"/>
    <w:rsid w:val="002907B9"/>
    <w:rsid w:val="00291467"/>
    <w:rsid w:val="00292F18"/>
    <w:rsid w:val="002949ED"/>
    <w:rsid w:val="0029596D"/>
    <w:rsid w:val="002963D2"/>
    <w:rsid w:val="00296595"/>
    <w:rsid w:val="002A1C5E"/>
    <w:rsid w:val="002A3136"/>
    <w:rsid w:val="002A3236"/>
    <w:rsid w:val="002A5481"/>
    <w:rsid w:val="002A5EE9"/>
    <w:rsid w:val="002A6BA1"/>
    <w:rsid w:val="002B3873"/>
    <w:rsid w:val="002B7B14"/>
    <w:rsid w:val="002B7ECB"/>
    <w:rsid w:val="002B7FC8"/>
    <w:rsid w:val="002C054A"/>
    <w:rsid w:val="002C0924"/>
    <w:rsid w:val="002C494C"/>
    <w:rsid w:val="002C64A3"/>
    <w:rsid w:val="002C7954"/>
    <w:rsid w:val="002D0779"/>
    <w:rsid w:val="002D3964"/>
    <w:rsid w:val="002D56CE"/>
    <w:rsid w:val="002E0E84"/>
    <w:rsid w:val="002E19AA"/>
    <w:rsid w:val="002E2F58"/>
    <w:rsid w:val="002E425E"/>
    <w:rsid w:val="002E5B11"/>
    <w:rsid w:val="002F050B"/>
    <w:rsid w:val="002F3323"/>
    <w:rsid w:val="002F4D4A"/>
    <w:rsid w:val="002F6A5F"/>
    <w:rsid w:val="002F6C4F"/>
    <w:rsid w:val="002F7D7D"/>
    <w:rsid w:val="002F7FFC"/>
    <w:rsid w:val="00301EBD"/>
    <w:rsid w:val="00302E53"/>
    <w:rsid w:val="003055E2"/>
    <w:rsid w:val="00305AFA"/>
    <w:rsid w:val="00306822"/>
    <w:rsid w:val="0030759C"/>
    <w:rsid w:val="00307844"/>
    <w:rsid w:val="003102C9"/>
    <w:rsid w:val="0031050B"/>
    <w:rsid w:val="00311E49"/>
    <w:rsid w:val="00313E8D"/>
    <w:rsid w:val="00313F9D"/>
    <w:rsid w:val="003147F3"/>
    <w:rsid w:val="003170BB"/>
    <w:rsid w:val="0031757C"/>
    <w:rsid w:val="003203AD"/>
    <w:rsid w:val="00320EE8"/>
    <w:rsid w:val="00321DBC"/>
    <w:rsid w:val="0032324B"/>
    <w:rsid w:val="00323E88"/>
    <w:rsid w:val="00326CDF"/>
    <w:rsid w:val="00331FE0"/>
    <w:rsid w:val="00333965"/>
    <w:rsid w:val="0033408B"/>
    <w:rsid w:val="003359A3"/>
    <w:rsid w:val="00336178"/>
    <w:rsid w:val="00340834"/>
    <w:rsid w:val="003410C4"/>
    <w:rsid w:val="003421CC"/>
    <w:rsid w:val="00343BA1"/>
    <w:rsid w:val="00344CEE"/>
    <w:rsid w:val="003450A8"/>
    <w:rsid w:val="00345C3A"/>
    <w:rsid w:val="00345F36"/>
    <w:rsid w:val="00346302"/>
    <w:rsid w:val="00351AA6"/>
    <w:rsid w:val="00355602"/>
    <w:rsid w:val="00356704"/>
    <w:rsid w:val="003603C3"/>
    <w:rsid w:val="003663C8"/>
    <w:rsid w:val="0036660D"/>
    <w:rsid w:val="00370ED7"/>
    <w:rsid w:val="00371D68"/>
    <w:rsid w:val="00372A5B"/>
    <w:rsid w:val="00374BBA"/>
    <w:rsid w:val="00382402"/>
    <w:rsid w:val="0038345F"/>
    <w:rsid w:val="00387A19"/>
    <w:rsid w:val="00393AF2"/>
    <w:rsid w:val="00395CDD"/>
    <w:rsid w:val="00395DAF"/>
    <w:rsid w:val="003A1234"/>
    <w:rsid w:val="003A1F10"/>
    <w:rsid w:val="003A2D65"/>
    <w:rsid w:val="003A5A44"/>
    <w:rsid w:val="003A767E"/>
    <w:rsid w:val="003A7CE9"/>
    <w:rsid w:val="003B0042"/>
    <w:rsid w:val="003B0D08"/>
    <w:rsid w:val="003B2CAC"/>
    <w:rsid w:val="003B336E"/>
    <w:rsid w:val="003B532D"/>
    <w:rsid w:val="003C0CDF"/>
    <w:rsid w:val="003C44FA"/>
    <w:rsid w:val="003C5648"/>
    <w:rsid w:val="003C7235"/>
    <w:rsid w:val="003D5B8C"/>
    <w:rsid w:val="003D655E"/>
    <w:rsid w:val="003D7401"/>
    <w:rsid w:val="003E2E5E"/>
    <w:rsid w:val="003E34C3"/>
    <w:rsid w:val="003E3FD4"/>
    <w:rsid w:val="003E425E"/>
    <w:rsid w:val="003E4B3C"/>
    <w:rsid w:val="003E4C37"/>
    <w:rsid w:val="003E7C18"/>
    <w:rsid w:val="003E7C9D"/>
    <w:rsid w:val="003E7E36"/>
    <w:rsid w:val="003F09F4"/>
    <w:rsid w:val="003F181A"/>
    <w:rsid w:val="003F48AB"/>
    <w:rsid w:val="003F4A73"/>
    <w:rsid w:val="003F5D04"/>
    <w:rsid w:val="003F6876"/>
    <w:rsid w:val="004032BF"/>
    <w:rsid w:val="00404195"/>
    <w:rsid w:val="00406908"/>
    <w:rsid w:val="0041012E"/>
    <w:rsid w:val="00410B52"/>
    <w:rsid w:val="00411A1A"/>
    <w:rsid w:val="00411CD3"/>
    <w:rsid w:val="00416AF0"/>
    <w:rsid w:val="00417229"/>
    <w:rsid w:val="00422116"/>
    <w:rsid w:val="00422E1D"/>
    <w:rsid w:val="0042567E"/>
    <w:rsid w:val="00426277"/>
    <w:rsid w:val="00427E44"/>
    <w:rsid w:val="00427EE4"/>
    <w:rsid w:val="0043065F"/>
    <w:rsid w:val="0043205A"/>
    <w:rsid w:val="00434528"/>
    <w:rsid w:val="0043699F"/>
    <w:rsid w:val="00442E32"/>
    <w:rsid w:val="00442ED3"/>
    <w:rsid w:val="00443AE0"/>
    <w:rsid w:val="00444AC9"/>
    <w:rsid w:val="00453C13"/>
    <w:rsid w:val="00454B96"/>
    <w:rsid w:val="004561BB"/>
    <w:rsid w:val="00456FFC"/>
    <w:rsid w:val="00461B68"/>
    <w:rsid w:val="00466F90"/>
    <w:rsid w:val="004677A5"/>
    <w:rsid w:val="0046784D"/>
    <w:rsid w:val="004706BC"/>
    <w:rsid w:val="00470E72"/>
    <w:rsid w:val="00472F2C"/>
    <w:rsid w:val="00473993"/>
    <w:rsid w:val="004739F8"/>
    <w:rsid w:val="0047405E"/>
    <w:rsid w:val="004750C2"/>
    <w:rsid w:val="0047547F"/>
    <w:rsid w:val="00481FB0"/>
    <w:rsid w:val="004860B6"/>
    <w:rsid w:val="00487CC2"/>
    <w:rsid w:val="004902FC"/>
    <w:rsid w:val="00493F66"/>
    <w:rsid w:val="00494AC7"/>
    <w:rsid w:val="004967A8"/>
    <w:rsid w:val="00496B24"/>
    <w:rsid w:val="004A1A91"/>
    <w:rsid w:val="004A42B0"/>
    <w:rsid w:val="004B1CAD"/>
    <w:rsid w:val="004B3A80"/>
    <w:rsid w:val="004B42F6"/>
    <w:rsid w:val="004B4DF7"/>
    <w:rsid w:val="004B6756"/>
    <w:rsid w:val="004B702B"/>
    <w:rsid w:val="004C420E"/>
    <w:rsid w:val="004C7286"/>
    <w:rsid w:val="004C74E0"/>
    <w:rsid w:val="004C7D9A"/>
    <w:rsid w:val="004D13E6"/>
    <w:rsid w:val="004D1C8C"/>
    <w:rsid w:val="004D21CC"/>
    <w:rsid w:val="004D260F"/>
    <w:rsid w:val="004D5E63"/>
    <w:rsid w:val="004D6274"/>
    <w:rsid w:val="004D6C20"/>
    <w:rsid w:val="004D781C"/>
    <w:rsid w:val="004D7858"/>
    <w:rsid w:val="004E1471"/>
    <w:rsid w:val="004E1649"/>
    <w:rsid w:val="004E48EB"/>
    <w:rsid w:val="004E5494"/>
    <w:rsid w:val="004E660B"/>
    <w:rsid w:val="004E7FF9"/>
    <w:rsid w:val="004F2D50"/>
    <w:rsid w:val="004F6C1A"/>
    <w:rsid w:val="005026B1"/>
    <w:rsid w:val="005030C0"/>
    <w:rsid w:val="00503CA3"/>
    <w:rsid w:val="005046AF"/>
    <w:rsid w:val="0051418D"/>
    <w:rsid w:val="0051687A"/>
    <w:rsid w:val="00516C3E"/>
    <w:rsid w:val="00520075"/>
    <w:rsid w:val="00520EAC"/>
    <w:rsid w:val="00524F54"/>
    <w:rsid w:val="00526D0A"/>
    <w:rsid w:val="005303C1"/>
    <w:rsid w:val="00535C97"/>
    <w:rsid w:val="00535E96"/>
    <w:rsid w:val="00537511"/>
    <w:rsid w:val="00543F9D"/>
    <w:rsid w:val="00545446"/>
    <w:rsid w:val="00545DC9"/>
    <w:rsid w:val="00546365"/>
    <w:rsid w:val="00547112"/>
    <w:rsid w:val="005475F4"/>
    <w:rsid w:val="0055004B"/>
    <w:rsid w:val="0055272F"/>
    <w:rsid w:val="005530B5"/>
    <w:rsid w:val="005540F3"/>
    <w:rsid w:val="0055455A"/>
    <w:rsid w:val="005545D9"/>
    <w:rsid w:val="00554670"/>
    <w:rsid w:val="00554F21"/>
    <w:rsid w:val="00560637"/>
    <w:rsid w:val="00561194"/>
    <w:rsid w:val="00563B62"/>
    <w:rsid w:val="00564CD3"/>
    <w:rsid w:val="0056564B"/>
    <w:rsid w:val="005656BE"/>
    <w:rsid w:val="0057036A"/>
    <w:rsid w:val="005712C2"/>
    <w:rsid w:val="005731E2"/>
    <w:rsid w:val="005747A2"/>
    <w:rsid w:val="0057677B"/>
    <w:rsid w:val="00580FC6"/>
    <w:rsid w:val="005818EE"/>
    <w:rsid w:val="00582C01"/>
    <w:rsid w:val="00590133"/>
    <w:rsid w:val="00592A65"/>
    <w:rsid w:val="005942FC"/>
    <w:rsid w:val="00595AE7"/>
    <w:rsid w:val="005A190C"/>
    <w:rsid w:val="005A322D"/>
    <w:rsid w:val="005A3647"/>
    <w:rsid w:val="005A4A7C"/>
    <w:rsid w:val="005A4BAB"/>
    <w:rsid w:val="005A79BD"/>
    <w:rsid w:val="005A7C6F"/>
    <w:rsid w:val="005B0756"/>
    <w:rsid w:val="005B1590"/>
    <w:rsid w:val="005B2D41"/>
    <w:rsid w:val="005B53A1"/>
    <w:rsid w:val="005B7876"/>
    <w:rsid w:val="005B7AB7"/>
    <w:rsid w:val="005C0D30"/>
    <w:rsid w:val="005C18E4"/>
    <w:rsid w:val="005C2F46"/>
    <w:rsid w:val="005C2F8D"/>
    <w:rsid w:val="005C43EA"/>
    <w:rsid w:val="005C4926"/>
    <w:rsid w:val="005C6620"/>
    <w:rsid w:val="005C74EB"/>
    <w:rsid w:val="005D2E4A"/>
    <w:rsid w:val="005D2F05"/>
    <w:rsid w:val="005D3D78"/>
    <w:rsid w:val="005D41AA"/>
    <w:rsid w:val="005D5C24"/>
    <w:rsid w:val="005D6053"/>
    <w:rsid w:val="005D7C6E"/>
    <w:rsid w:val="005E07E4"/>
    <w:rsid w:val="005E08AD"/>
    <w:rsid w:val="005E4F2A"/>
    <w:rsid w:val="005E6AC5"/>
    <w:rsid w:val="005F051A"/>
    <w:rsid w:val="005F53E5"/>
    <w:rsid w:val="005F605C"/>
    <w:rsid w:val="005F633B"/>
    <w:rsid w:val="005F68F7"/>
    <w:rsid w:val="00602CA8"/>
    <w:rsid w:val="00603B0E"/>
    <w:rsid w:val="00604E4C"/>
    <w:rsid w:val="00611194"/>
    <w:rsid w:val="006131B3"/>
    <w:rsid w:val="0062066E"/>
    <w:rsid w:val="00620BDC"/>
    <w:rsid w:val="006309F7"/>
    <w:rsid w:val="00634DFA"/>
    <w:rsid w:val="006427DB"/>
    <w:rsid w:val="0064331A"/>
    <w:rsid w:val="00644E78"/>
    <w:rsid w:val="0064559A"/>
    <w:rsid w:val="00646837"/>
    <w:rsid w:val="00653096"/>
    <w:rsid w:val="00655379"/>
    <w:rsid w:val="006579AC"/>
    <w:rsid w:val="00660CF9"/>
    <w:rsid w:val="006631CE"/>
    <w:rsid w:val="00666119"/>
    <w:rsid w:val="006672C4"/>
    <w:rsid w:val="0066733C"/>
    <w:rsid w:val="00667A46"/>
    <w:rsid w:val="00670ADA"/>
    <w:rsid w:val="006713C7"/>
    <w:rsid w:val="006724D1"/>
    <w:rsid w:val="006776CC"/>
    <w:rsid w:val="006810E1"/>
    <w:rsid w:val="0068193A"/>
    <w:rsid w:val="00683B89"/>
    <w:rsid w:val="0068403A"/>
    <w:rsid w:val="006846E7"/>
    <w:rsid w:val="00685C82"/>
    <w:rsid w:val="00686395"/>
    <w:rsid w:val="00687600"/>
    <w:rsid w:val="00692500"/>
    <w:rsid w:val="006A3BD3"/>
    <w:rsid w:val="006A5779"/>
    <w:rsid w:val="006B0280"/>
    <w:rsid w:val="006B02EA"/>
    <w:rsid w:val="006B1762"/>
    <w:rsid w:val="006B2371"/>
    <w:rsid w:val="006B238F"/>
    <w:rsid w:val="006B4B3D"/>
    <w:rsid w:val="006B5C06"/>
    <w:rsid w:val="006B6037"/>
    <w:rsid w:val="006B714D"/>
    <w:rsid w:val="006C32B7"/>
    <w:rsid w:val="006C4F52"/>
    <w:rsid w:val="006C7CA5"/>
    <w:rsid w:val="006D097E"/>
    <w:rsid w:val="006D34FE"/>
    <w:rsid w:val="006D367D"/>
    <w:rsid w:val="006D394C"/>
    <w:rsid w:val="006D6C04"/>
    <w:rsid w:val="006D6DCD"/>
    <w:rsid w:val="006D73F3"/>
    <w:rsid w:val="006D7D98"/>
    <w:rsid w:val="006E0D14"/>
    <w:rsid w:val="006E140B"/>
    <w:rsid w:val="006E2511"/>
    <w:rsid w:val="006E48D4"/>
    <w:rsid w:val="006E4FEC"/>
    <w:rsid w:val="006F0098"/>
    <w:rsid w:val="006F0C17"/>
    <w:rsid w:val="006F0D58"/>
    <w:rsid w:val="006F0D73"/>
    <w:rsid w:val="006F215D"/>
    <w:rsid w:val="006F2324"/>
    <w:rsid w:val="006F2755"/>
    <w:rsid w:val="006F27ED"/>
    <w:rsid w:val="006F30E0"/>
    <w:rsid w:val="006F3836"/>
    <w:rsid w:val="006F6476"/>
    <w:rsid w:val="006F68DA"/>
    <w:rsid w:val="006F69FE"/>
    <w:rsid w:val="006F6E85"/>
    <w:rsid w:val="006F7CF6"/>
    <w:rsid w:val="007012BE"/>
    <w:rsid w:val="007015F7"/>
    <w:rsid w:val="0070230D"/>
    <w:rsid w:val="00702932"/>
    <w:rsid w:val="00703879"/>
    <w:rsid w:val="00706664"/>
    <w:rsid w:val="00706B6C"/>
    <w:rsid w:val="00706C1A"/>
    <w:rsid w:val="00710137"/>
    <w:rsid w:val="007104F2"/>
    <w:rsid w:val="007148D9"/>
    <w:rsid w:val="00716B48"/>
    <w:rsid w:val="007212FF"/>
    <w:rsid w:val="00722FB2"/>
    <w:rsid w:val="007251A9"/>
    <w:rsid w:val="00727EBC"/>
    <w:rsid w:val="007304AC"/>
    <w:rsid w:val="00731ADD"/>
    <w:rsid w:val="00732A72"/>
    <w:rsid w:val="00733621"/>
    <w:rsid w:val="007365BA"/>
    <w:rsid w:val="00740117"/>
    <w:rsid w:val="00750E8C"/>
    <w:rsid w:val="00751078"/>
    <w:rsid w:val="0075318A"/>
    <w:rsid w:val="00754B40"/>
    <w:rsid w:val="0075643D"/>
    <w:rsid w:val="00770669"/>
    <w:rsid w:val="0077321C"/>
    <w:rsid w:val="00775680"/>
    <w:rsid w:val="007762DA"/>
    <w:rsid w:val="00780E9E"/>
    <w:rsid w:val="007818E2"/>
    <w:rsid w:val="00782796"/>
    <w:rsid w:val="00785DC3"/>
    <w:rsid w:val="007863DC"/>
    <w:rsid w:val="00786C7E"/>
    <w:rsid w:val="00786EE2"/>
    <w:rsid w:val="0078759C"/>
    <w:rsid w:val="00790737"/>
    <w:rsid w:val="00790898"/>
    <w:rsid w:val="0079212C"/>
    <w:rsid w:val="00793A3A"/>
    <w:rsid w:val="00793B08"/>
    <w:rsid w:val="007A0974"/>
    <w:rsid w:val="007A4864"/>
    <w:rsid w:val="007A6664"/>
    <w:rsid w:val="007B04FF"/>
    <w:rsid w:val="007B1733"/>
    <w:rsid w:val="007B403A"/>
    <w:rsid w:val="007B4D2A"/>
    <w:rsid w:val="007B620B"/>
    <w:rsid w:val="007B6C51"/>
    <w:rsid w:val="007C1447"/>
    <w:rsid w:val="007C1471"/>
    <w:rsid w:val="007C2695"/>
    <w:rsid w:val="007C2858"/>
    <w:rsid w:val="007C55FB"/>
    <w:rsid w:val="007C5D1B"/>
    <w:rsid w:val="007C6D9C"/>
    <w:rsid w:val="007D13E2"/>
    <w:rsid w:val="007D3F64"/>
    <w:rsid w:val="007D4B83"/>
    <w:rsid w:val="007D5C24"/>
    <w:rsid w:val="007D6F87"/>
    <w:rsid w:val="007E3B84"/>
    <w:rsid w:val="007E3E31"/>
    <w:rsid w:val="007E449A"/>
    <w:rsid w:val="007E532B"/>
    <w:rsid w:val="007F60BF"/>
    <w:rsid w:val="00803482"/>
    <w:rsid w:val="00810C7E"/>
    <w:rsid w:val="00815EF7"/>
    <w:rsid w:val="00816E36"/>
    <w:rsid w:val="00817687"/>
    <w:rsid w:val="008214AA"/>
    <w:rsid w:val="008220FA"/>
    <w:rsid w:val="00825178"/>
    <w:rsid w:val="0082642E"/>
    <w:rsid w:val="008277CB"/>
    <w:rsid w:val="00830A96"/>
    <w:rsid w:val="00832476"/>
    <w:rsid w:val="00833A58"/>
    <w:rsid w:val="0083459B"/>
    <w:rsid w:val="008354CB"/>
    <w:rsid w:val="008365FA"/>
    <w:rsid w:val="00841A05"/>
    <w:rsid w:val="00842618"/>
    <w:rsid w:val="008429C2"/>
    <w:rsid w:val="00846B06"/>
    <w:rsid w:val="00847106"/>
    <w:rsid w:val="0084773E"/>
    <w:rsid w:val="00847936"/>
    <w:rsid w:val="008502A1"/>
    <w:rsid w:val="00850B37"/>
    <w:rsid w:val="008524CE"/>
    <w:rsid w:val="008547C4"/>
    <w:rsid w:val="00856C89"/>
    <w:rsid w:val="00856FDE"/>
    <w:rsid w:val="00863841"/>
    <w:rsid w:val="00865676"/>
    <w:rsid w:val="00865C1A"/>
    <w:rsid w:val="00866281"/>
    <w:rsid w:val="008678DD"/>
    <w:rsid w:val="0087021B"/>
    <w:rsid w:val="00870AC7"/>
    <w:rsid w:val="0087189A"/>
    <w:rsid w:val="00875CEF"/>
    <w:rsid w:val="00880C27"/>
    <w:rsid w:val="00883EA4"/>
    <w:rsid w:val="008852C1"/>
    <w:rsid w:val="008930E2"/>
    <w:rsid w:val="00893174"/>
    <w:rsid w:val="008A125E"/>
    <w:rsid w:val="008A1FC2"/>
    <w:rsid w:val="008A3BEA"/>
    <w:rsid w:val="008A5CF6"/>
    <w:rsid w:val="008A5E9F"/>
    <w:rsid w:val="008B10DA"/>
    <w:rsid w:val="008B164B"/>
    <w:rsid w:val="008B2041"/>
    <w:rsid w:val="008B2143"/>
    <w:rsid w:val="008B4D6D"/>
    <w:rsid w:val="008B4F42"/>
    <w:rsid w:val="008C7F0A"/>
    <w:rsid w:val="008D2878"/>
    <w:rsid w:val="008D5C59"/>
    <w:rsid w:val="008D61F1"/>
    <w:rsid w:val="008D6BEF"/>
    <w:rsid w:val="008E2CBE"/>
    <w:rsid w:val="008E4B02"/>
    <w:rsid w:val="008E6042"/>
    <w:rsid w:val="008E642C"/>
    <w:rsid w:val="008E7D2C"/>
    <w:rsid w:val="008F353A"/>
    <w:rsid w:val="008F4A17"/>
    <w:rsid w:val="008F7F72"/>
    <w:rsid w:val="00900D0D"/>
    <w:rsid w:val="0090307E"/>
    <w:rsid w:val="00903414"/>
    <w:rsid w:val="009040FD"/>
    <w:rsid w:val="0090556D"/>
    <w:rsid w:val="00910839"/>
    <w:rsid w:val="00910CCB"/>
    <w:rsid w:val="0091182A"/>
    <w:rsid w:val="00911895"/>
    <w:rsid w:val="009146E1"/>
    <w:rsid w:val="009156EA"/>
    <w:rsid w:val="00916637"/>
    <w:rsid w:val="00917537"/>
    <w:rsid w:val="00921BFA"/>
    <w:rsid w:val="00922E62"/>
    <w:rsid w:val="00925F67"/>
    <w:rsid w:val="00930A43"/>
    <w:rsid w:val="009311D7"/>
    <w:rsid w:val="009316F2"/>
    <w:rsid w:val="00931F0C"/>
    <w:rsid w:val="0093443C"/>
    <w:rsid w:val="00934CC4"/>
    <w:rsid w:val="009352B6"/>
    <w:rsid w:val="0094177C"/>
    <w:rsid w:val="00944443"/>
    <w:rsid w:val="00951AD5"/>
    <w:rsid w:val="009532EA"/>
    <w:rsid w:val="00956864"/>
    <w:rsid w:val="00957489"/>
    <w:rsid w:val="009605BA"/>
    <w:rsid w:val="00963479"/>
    <w:rsid w:val="009638A4"/>
    <w:rsid w:val="00963F88"/>
    <w:rsid w:val="0096615A"/>
    <w:rsid w:val="00967208"/>
    <w:rsid w:val="00972493"/>
    <w:rsid w:val="00974A35"/>
    <w:rsid w:val="009768CE"/>
    <w:rsid w:val="0098074F"/>
    <w:rsid w:val="00980960"/>
    <w:rsid w:val="00983086"/>
    <w:rsid w:val="00984389"/>
    <w:rsid w:val="00990ADF"/>
    <w:rsid w:val="00991748"/>
    <w:rsid w:val="009923C3"/>
    <w:rsid w:val="00992A61"/>
    <w:rsid w:val="00992B1D"/>
    <w:rsid w:val="00994960"/>
    <w:rsid w:val="00996066"/>
    <w:rsid w:val="009A131D"/>
    <w:rsid w:val="009A3773"/>
    <w:rsid w:val="009A3919"/>
    <w:rsid w:val="009A500A"/>
    <w:rsid w:val="009A627E"/>
    <w:rsid w:val="009A70F3"/>
    <w:rsid w:val="009A76EF"/>
    <w:rsid w:val="009A7914"/>
    <w:rsid w:val="009B20A4"/>
    <w:rsid w:val="009B295D"/>
    <w:rsid w:val="009B335A"/>
    <w:rsid w:val="009B396A"/>
    <w:rsid w:val="009B4EB0"/>
    <w:rsid w:val="009C396D"/>
    <w:rsid w:val="009C5373"/>
    <w:rsid w:val="009C750E"/>
    <w:rsid w:val="009C7722"/>
    <w:rsid w:val="009D0A94"/>
    <w:rsid w:val="009D14E3"/>
    <w:rsid w:val="009D2427"/>
    <w:rsid w:val="009D3628"/>
    <w:rsid w:val="009D5E69"/>
    <w:rsid w:val="009D6A90"/>
    <w:rsid w:val="009E0E58"/>
    <w:rsid w:val="009E27E5"/>
    <w:rsid w:val="009E5AEE"/>
    <w:rsid w:val="009E6CD5"/>
    <w:rsid w:val="009E6D04"/>
    <w:rsid w:val="009E6FF6"/>
    <w:rsid w:val="009E7E65"/>
    <w:rsid w:val="009F191D"/>
    <w:rsid w:val="009F3A7D"/>
    <w:rsid w:val="009F5052"/>
    <w:rsid w:val="009F5DFE"/>
    <w:rsid w:val="00A01A7D"/>
    <w:rsid w:val="00A022FC"/>
    <w:rsid w:val="00A027A1"/>
    <w:rsid w:val="00A04E83"/>
    <w:rsid w:val="00A0586D"/>
    <w:rsid w:val="00A11805"/>
    <w:rsid w:val="00A11DF8"/>
    <w:rsid w:val="00A146C5"/>
    <w:rsid w:val="00A162C6"/>
    <w:rsid w:val="00A20D04"/>
    <w:rsid w:val="00A22011"/>
    <w:rsid w:val="00A223AC"/>
    <w:rsid w:val="00A2406A"/>
    <w:rsid w:val="00A24B0A"/>
    <w:rsid w:val="00A251D5"/>
    <w:rsid w:val="00A2712E"/>
    <w:rsid w:val="00A33963"/>
    <w:rsid w:val="00A353C2"/>
    <w:rsid w:val="00A44D71"/>
    <w:rsid w:val="00A475EF"/>
    <w:rsid w:val="00A478CB"/>
    <w:rsid w:val="00A50EB7"/>
    <w:rsid w:val="00A51A82"/>
    <w:rsid w:val="00A551E4"/>
    <w:rsid w:val="00A55691"/>
    <w:rsid w:val="00A559D8"/>
    <w:rsid w:val="00A55DAB"/>
    <w:rsid w:val="00A577C4"/>
    <w:rsid w:val="00A602F2"/>
    <w:rsid w:val="00A614A7"/>
    <w:rsid w:val="00A62327"/>
    <w:rsid w:val="00A624A0"/>
    <w:rsid w:val="00A66EA8"/>
    <w:rsid w:val="00A67953"/>
    <w:rsid w:val="00A67BB2"/>
    <w:rsid w:val="00A73133"/>
    <w:rsid w:val="00A7335F"/>
    <w:rsid w:val="00A74D20"/>
    <w:rsid w:val="00A74E10"/>
    <w:rsid w:val="00A74EDF"/>
    <w:rsid w:val="00A815CA"/>
    <w:rsid w:val="00A82A0A"/>
    <w:rsid w:val="00A85799"/>
    <w:rsid w:val="00A870CF"/>
    <w:rsid w:val="00A90CA7"/>
    <w:rsid w:val="00A91452"/>
    <w:rsid w:val="00A923E7"/>
    <w:rsid w:val="00A955E9"/>
    <w:rsid w:val="00A97570"/>
    <w:rsid w:val="00AA1D9E"/>
    <w:rsid w:val="00AA3F44"/>
    <w:rsid w:val="00AA5105"/>
    <w:rsid w:val="00AA666B"/>
    <w:rsid w:val="00AA69F9"/>
    <w:rsid w:val="00AA6E0A"/>
    <w:rsid w:val="00AB286B"/>
    <w:rsid w:val="00AB54A9"/>
    <w:rsid w:val="00AB5D32"/>
    <w:rsid w:val="00AB709F"/>
    <w:rsid w:val="00AC16AD"/>
    <w:rsid w:val="00AC5565"/>
    <w:rsid w:val="00AC5FA3"/>
    <w:rsid w:val="00AC6E26"/>
    <w:rsid w:val="00AD2565"/>
    <w:rsid w:val="00AD3265"/>
    <w:rsid w:val="00AD42E1"/>
    <w:rsid w:val="00AD4D44"/>
    <w:rsid w:val="00AE0DCE"/>
    <w:rsid w:val="00AE17D2"/>
    <w:rsid w:val="00AE17D3"/>
    <w:rsid w:val="00AE3130"/>
    <w:rsid w:val="00AE5D8C"/>
    <w:rsid w:val="00AE5FC7"/>
    <w:rsid w:val="00AE6236"/>
    <w:rsid w:val="00AE6B40"/>
    <w:rsid w:val="00AF0D08"/>
    <w:rsid w:val="00AF337E"/>
    <w:rsid w:val="00AF4555"/>
    <w:rsid w:val="00AF4ADE"/>
    <w:rsid w:val="00AF65B8"/>
    <w:rsid w:val="00AF7584"/>
    <w:rsid w:val="00AF7861"/>
    <w:rsid w:val="00AF7934"/>
    <w:rsid w:val="00B03FB1"/>
    <w:rsid w:val="00B0426C"/>
    <w:rsid w:val="00B043A6"/>
    <w:rsid w:val="00B04763"/>
    <w:rsid w:val="00B1188A"/>
    <w:rsid w:val="00B13FFF"/>
    <w:rsid w:val="00B1425B"/>
    <w:rsid w:val="00B143E7"/>
    <w:rsid w:val="00B14E79"/>
    <w:rsid w:val="00B154A1"/>
    <w:rsid w:val="00B15987"/>
    <w:rsid w:val="00B17633"/>
    <w:rsid w:val="00B17ACF"/>
    <w:rsid w:val="00B22031"/>
    <w:rsid w:val="00B228E0"/>
    <w:rsid w:val="00B246C8"/>
    <w:rsid w:val="00B25CC0"/>
    <w:rsid w:val="00B263E3"/>
    <w:rsid w:val="00B27445"/>
    <w:rsid w:val="00B27F7E"/>
    <w:rsid w:val="00B34AE4"/>
    <w:rsid w:val="00B37E8A"/>
    <w:rsid w:val="00B4085C"/>
    <w:rsid w:val="00B41904"/>
    <w:rsid w:val="00B43240"/>
    <w:rsid w:val="00B4528B"/>
    <w:rsid w:val="00B5175D"/>
    <w:rsid w:val="00B5631B"/>
    <w:rsid w:val="00B60017"/>
    <w:rsid w:val="00B601F0"/>
    <w:rsid w:val="00B605D0"/>
    <w:rsid w:val="00B609CC"/>
    <w:rsid w:val="00B6420A"/>
    <w:rsid w:val="00B64600"/>
    <w:rsid w:val="00B65036"/>
    <w:rsid w:val="00B66165"/>
    <w:rsid w:val="00B67B7E"/>
    <w:rsid w:val="00B70B8C"/>
    <w:rsid w:val="00B70BB0"/>
    <w:rsid w:val="00B71D24"/>
    <w:rsid w:val="00B71F95"/>
    <w:rsid w:val="00B74FC0"/>
    <w:rsid w:val="00B753FF"/>
    <w:rsid w:val="00B76E58"/>
    <w:rsid w:val="00B77456"/>
    <w:rsid w:val="00B8000C"/>
    <w:rsid w:val="00B80D91"/>
    <w:rsid w:val="00B82279"/>
    <w:rsid w:val="00B83016"/>
    <w:rsid w:val="00B832AC"/>
    <w:rsid w:val="00B84432"/>
    <w:rsid w:val="00B85148"/>
    <w:rsid w:val="00B85B9F"/>
    <w:rsid w:val="00B86B7A"/>
    <w:rsid w:val="00B86EA1"/>
    <w:rsid w:val="00B87647"/>
    <w:rsid w:val="00B87989"/>
    <w:rsid w:val="00B901A3"/>
    <w:rsid w:val="00B91C2F"/>
    <w:rsid w:val="00B91D87"/>
    <w:rsid w:val="00B952C3"/>
    <w:rsid w:val="00B9682C"/>
    <w:rsid w:val="00BA013A"/>
    <w:rsid w:val="00BA0FAF"/>
    <w:rsid w:val="00BA2876"/>
    <w:rsid w:val="00BA2D45"/>
    <w:rsid w:val="00BA5178"/>
    <w:rsid w:val="00BA6229"/>
    <w:rsid w:val="00BA64AD"/>
    <w:rsid w:val="00BA6700"/>
    <w:rsid w:val="00BA7D9C"/>
    <w:rsid w:val="00BA7FE8"/>
    <w:rsid w:val="00BB0476"/>
    <w:rsid w:val="00BB2C19"/>
    <w:rsid w:val="00BB39EB"/>
    <w:rsid w:val="00BB4E64"/>
    <w:rsid w:val="00BB637B"/>
    <w:rsid w:val="00BB6A66"/>
    <w:rsid w:val="00BB769D"/>
    <w:rsid w:val="00BC01B2"/>
    <w:rsid w:val="00BC1034"/>
    <w:rsid w:val="00BC2EC1"/>
    <w:rsid w:val="00BC3CAF"/>
    <w:rsid w:val="00BC5A08"/>
    <w:rsid w:val="00BC5FAC"/>
    <w:rsid w:val="00BC6CAF"/>
    <w:rsid w:val="00BD129F"/>
    <w:rsid w:val="00BD5AAF"/>
    <w:rsid w:val="00BE03DC"/>
    <w:rsid w:val="00BE0F10"/>
    <w:rsid w:val="00BE5B16"/>
    <w:rsid w:val="00BE5CCB"/>
    <w:rsid w:val="00BE6ECB"/>
    <w:rsid w:val="00BE7211"/>
    <w:rsid w:val="00BF0D41"/>
    <w:rsid w:val="00BF34C8"/>
    <w:rsid w:val="00BF788F"/>
    <w:rsid w:val="00BF7F52"/>
    <w:rsid w:val="00C008B7"/>
    <w:rsid w:val="00C0247C"/>
    <w:rsid w:val="00C03BCA"/>
    <w:rsid w:val="00C05175"/>
    <w:rsid w:val="00C06D63"/>
    <w:rsid w:val="00C12413"/>
    <w:rsid w:val="00C17944"/>
    <w:rsid w:val="00C20610"/>
    <w:rsid w:val="00C245EB"/>
    <w:rsid w:val="00C24A3E"/>
    <w:rsid w:val="00C2732F"/>
    <w:rsid w:val="00C275A4"/>
    <w:rsid w:val="00C3153D"/>
    <w:rsid w:val="00C31861"/>
    <w:rsid w:val="00C320AB"/>
    <w:rsid w:val="00C34683"/>
    <w:rsid w:val="00C346E8"/>
    <w:rsid w:val="00C36141"/>
    <w:rsid w:val="00C363AA"/>
    <w:rsid w:val="00C3744D"/>
    <w:rsid w:val="00C37F2E"/>
    <w:rsid w:val="00C400BF"/>
    <w:rsid w:val="00C42514"/>
    <w:rsid w:val="00C456B4"/>
    <w:rsid w:val="00C47BD8"/>
    <w:rsid w:val="00C50321"/>
    <w:rsid w:val="00C50906"/>
    <w:rsid w:val="00C532F5"/>
    <w:rsid w:val="00C53521"/>
    <w:rsid w:val="00C53626"/>
    <w:rsid w:val="00C555A8"/>
    <w:rsid w:val="00C56310"/>
    <w:rsid w:val="00C56982"/>
    <w:rsid w:val="00C61F69"/>
    <w:rsid w:val="00C64281"/>
    <w:rsid w:val="00C66308"/>
    <w:rsid w:val="00C66780"/>
    <w:rsid w:val="00C6721D"/>
    <w:rsid w:val="00C674E1"/>
    <w:rsid w:val="00C70B88"/>
    <w:rsid w:val="00C71E56"/>
    <w:rsid w:val="00C72FF8"/>
    <w:rsid w:val="00C73EA1"/>
    <w:rsid w:val="00C800F8"/>
    <w:rsid w:val="00C84174"/>
    <w:rsid w:val="00C843E5"/>
    <w:rsid w:val="00C84F81"/>
    <w:rsid w:val="00C856FC"/>
    <w:rsid w:val="00C868DB"/>
    <w:rsid w:val="00C87A18"/>
    <w:rsid w:val="00C9047C"/>
    <w:rsid w:val="00C92498"/>
    <w:rsid w:val="00C933A1"/>
    <w:rsid w:val="00C93779"/>
    <w:rsid w:val="00C966C3"/>
    <w:rsid w:val="00CA1295"/>
    <w:rsid w:val="00CA1471"/>
    <w:rsid w:val="00CA19E9"/>
    <w:rsid w:val="00CA2748"/>
    <w:rsid w:val="00CA2995"/>
    <w:rsid w:val="00CA4257"/>
    <w:rsid w:val="00CA4883"/>
    <w:rsid w:val="00CA7B0D"/>
    <w:rsid w:val="00CB03C1"/>
    <w:rsid w:val="00CB07E8"/>
    <w:rsid w:val="00CB1682"/>
    <w:rsid w:val="00CB22B2"/>
    <w:rsid w:val="00CB2CE1"/>
    <w:rsid w:val="00CB3B38"/>
    <w:rsid w:val="00CB4851"/>
    <w:rsid w:val="00CB59EA"/>
    <w:rsid w:val="00CC20FE"/>
    <w:rsid w:val="00CC2FEB"/>
    <w:rsid w:val="00CC5F7A"/>
    <w:rsid w:val="00CD078A"/>
    <w:rsid w:val="00CD2762"/>
    <w:rsid w:val="00CD2E3E"/>
    <w:rsid w:val="00CD34CB"/>
    <w:rsid w:val="00CD3726"/>
    <w:rsid w:val="00CE1725"/>
    <w:rsid w:val="00CE2EFF"/>
    <w:rsid w:val="00CE34DB"/>
    <w:rsid w:val="00CE372D"/>
    <w:rsid w:val="00CE5CC7"/>
    <w:rsid w:val="00CF2FEC"/>
    <w:rsid w:val="00CF48C1"/>
    <w:rsid w:val="00CF564A"/>
    <w:rsid w:val="00CF5BEF"/>
    <w:rsid w:val="00CF6737"/>
    <w:rsid w:val="00D004F4"/>
    <w:rsid w:val="00D01B0F"/>
    <w:rsid w:val="00D077D6"/>
    <w:rsid w:val="00D157CC"/>
    <w:rsid w:val="00D15FEB"/>
    <w:rsid w:val="00D165EE"/>
    <w:rsid w:val="00D17549"/>
    <w:rsid w:val="00D21BB5"/>
    <w:rsid w:val="00D25B04"/>
    <w:rsid w:val="00D25E4D"/>
    <w:rsid w:val="00D27FEB"/>
    <w:rsid w:val="00D32F21"/>
    <w:rsid w:val="00D3376E"/>
    <w:rsid w:val="00D345CA"/>
    <w:rsid w:val="00D37051"/>
    <w:rsid w:val="00D46368"/>
    <w:rsid w:val="00D50434"/>
    <w:rsid w:val="00D50581"/>
    <w:rsid w:val="00D52F81"/>
    <w:rsid w:val="00D53680"/>
    <w:rsid w:val="00D53A70"/>
    <w:rsid w:val="00D54153"/>
    <w:rsid w:val="00D55640"/>
    <w:rsid w:val="00D55679"/>
    <w:rsid w:val="00D56062"/>
    <w:rsid w:val="00D56F9E"/>
    <w:rsid w:val="00D6017D"/>
    <w:rsid w:val="00D60EEB"/>
    <w:rsid w:val="00D611D5"/>
    <w:rsid w:val="00D633C6"/>
    <w:rsid w:val="00D66B6E"/>
    <w:rsid w:val="00D6787A"/>
    <w:rsid w:val="00D722A1"/>
    <w:rsid w:val="00D72DE4"/>
    <w:rsid w:val="00D748AD"/>
    <w:rsid w:val="00D75707"/>
    <w:rsid w:val="00D77F8D"/>
    <w:rsid w:val="00D84610"/>
    <w:rsid w:val="00D84FA1"/>
    <w:rsid w:val="00D85E3A"/>
    <w:rsid w:val="00D879F5"/>
    <w:rsid w:val="00D90AB9"/>
    <w:rsid w:val="00D93054"/>
    <w:rsid w:val="00D94167"/>
    <w:rsid w:val="00D97865"/>
    <w:rsid w:val="00DA049A"/>
    <w:rsid w:val="00DA3986"/>
    <w:rsid w:val="00DA39B5"/>
    <w:rsid w:val="00DA5881"/>
    <w:rsid w:val="00DA6013"/>
    <w:rsid w:val="00DA77DC"/>
    <w:rsid w:val="00DB0BE2"/>
    <w:rsid w:val="00DB28A4"/>
    <w:rsid w:val="00DB2FCA"/>
    <w:rsid w:val="00DB4633"/>
    <w:rsid w:val="00DB5400"/>
    <w:rsid w:val="00DB59D6"/>
    <w:rsid w:val="00DB6350"/>
    <w:rsid w:val="00DB76DD"/>
    <w:rsid w:val="00DC098C"/>
    <w:rsid w:val="00DC1B52"/>
    <w:rsid w:val="00DC3AD3"/>
    <w:rsid w:val="00DC3E5E"/>
    <w:rsid w:val="00DD0223"/>
    <w:rsid w:val="00DD0709"/>
    <w:rsid w:val="00DD10B1"/>
    <w:rsid w:val="00DD1A12"/>
    <w:rsid w:val="00DD1C21"/>
    <w:rsid w:val="00DD4DBC"/>
    <w:rsid w:val="00DD5B3C"/>
    <w:rsid w:val="00DD61B6"/>
    <w:rsid w:val="00DE50D1"/>
    <w:rsid w:val="00DE51E1"/>
    <w:rsid w:val="00DE5D9A"/>
    <w:rsid w:val="00DF1235"/>
    <w:rsid w:val="00DF3CD1"/>
    <w:rsid w:val="00DF4C8D"/>
    <w:rsid w:val="00E024E4"/>
    <w:rsid w:val="00E038C8"/>
    <w:rsid w:val="00E05371"/>
    <w:rsid w:val="00E06D83"/>
    <w:rsid w:val="00E10159"/>
    <w:rsid w:val="00E10E22"/>
    <w:rsid w:val="00E1149D"/>
    <w:rsid w:val="00E12863"/>
    <w:rsid w:val="00E13C37"/>
    <w:rsid w:val="00E15247"/>
    <w:rsid w:val="00E16143"/>
    <w:rsid w:val="00E17840"/>
    <w:rsid w:val="00E20FE8"/>
    <w:rsid w:val="00E24831"/>
    <w:rsid w:val="00E265B9"/>
    <w:rsid w:val="00E26F1E"/>
    <w:rsid w:val="00E26F8E"/>
    <w:rsid w:val="00E27B49"/>
    <w:rsid w:val="00E359F5"/>
    <w:rsid w:val="00E35F1C"/>
    <w:rsid w:val="00E3786F"/>
    <w:rsid w:val="00E46D6A"/>
    <w:rsid w:val="00E54D03"/>
    <w:rsid w:val="00E561CC"/>
    <w:rsid w:val="00E5759A"/>
    <w:rsid w:val="00E616AD"/>
    <w:rsid w:val="00E64BBA"/>
    <w:rsid w:val="00E650E0"/>
    <w:rsid w:val="00E651BF"/>
    <w:rsid w:val="00E65A4F"/>
    <w:rsid w:val="00E65D73"/>
    <w:rsid w:val="00E676E4"/>
    <w:rsid w:val="00E80213"/>
    <w:rsid w:val="00E80834"/>
    <w:rsid w:val="00E85001"/>
    <w:rsid w:val="00E85852"/>
    <w:rsid w:val="00E85A59"/>
    <w:rsid w:val="00E864C0"/>
    <w:rsid w:val="00E87C85"/>
    <w:rsid w:val="00E92B57"/>
    <w:rsid w:val="00E93071"/>
    <w:rsid w:val="00E94B6A"/>
    <w:rsid w:val="00E963DC"/>
    <w:rsid w:val="00E96EE5"/>
    <w:rsid w:val="00EA2008"/>
    <w:rsid w:val="00EA2337"/>
    <w:rsid w:val="00EA48E8"/>
    <w:rsid w:val="00EA7672"/>
    <w:rsid w:val="00EB4846"/>
    <w:rsid w:val="00EB4F51"/>
    <w:rsid w:val="00EB6327"/>
    <w:rsid w:val="00EC1D97"/>
    <w:rsid w:val="00EC2B1A"/>
    <w:rsid w:val="00EC31EA"/>
    <w:rsid w:val="00EC3B85"/>
    <w:rsid w:val="00EC4D96"/>
    <w:rsid w:val="00EC625A"/>
    <w:rsid w:val="00ED0270"/>
    <w:rsid w:val="00ED23A7"/>
    <w:rsid w:val="00EE0B53"/>
    <w:rsid w:val="00EE1D76"/>
    <w:rsid w:val="00EF79AA"/>
    <w:rsid w:val="00F004F5"/>
    <w:rsid w:val="00F007B5"/>
    <w:rsid w:val="00F03B16"/>
    <w:rsid w:val="00F04434"/>
    <w:rsid w:val="00F050D3"/>
    <w:rsid w:val="00F060B3"/>
    <w:rsid w:val="00F10943"/>
    <w:rsid w:val="00F15B1A"/>
    <w:rsid w:val="00F16897"/>
    <w:rsid w:val="00F24F7E"/>
    <w:rsid w:val="00F26022"/>
    <w:rsid w:val="00F26B00"/>
    <w:rsid w:val="00F27853"/>
    <w:rsid w:val="00F3204B"/>
    <w:rsid w:val="00F32828"/>
    <w:rsid w:val="00F34AE5"/>
    <w:rsid w:val="00F3772C"/>
    <w:rsid w:val="00F37CD8"/>
    <w:rsid w:val="00F412BF"/>
    <w:rsid w:val="00F4226D"/>
    <w:rsid w:val="00F42DFA"/>
    <w:rsid w:val="00F44502"/>
    <w:rsid w:val="00F462E0"/>
    <w:rsid w:val="00F4727C"/>
    <w:rsid w:val="00F5332C"/>
    <w:rsid w:val="00F5367D"/>
    <w:rsid w:val="00F53FF6"/>
    <w:rsid w:val="00F5493C"/>
    <w:rsid w:val="00F572DB"/>
    <w:rsid w:val="00F579E7"/>
    <w:rsid w:val="00F61474"/>
    <w:rsid w:val="00F63221"/>
    <w:rsid w:val="00F6373F"/>
    <w:rsid w:val="00F63DCA"/>
    <w:rsid w:val="00F65FDF"/>
    <w:rsid w:val="00F72F44"/>
    <w:rsid w:val="00F731E4"/>
    <w:rsid w:val="00F762A1"/>
    <w:rsid w:val="00F77F0D"/>
    <w:rsid w:val="00F8154E"/>
    <w:rsid w:val="00F82F61"/>
    <w:rsid w:val="00F8447E"/>
    <w:rsid w:val="00F8564F"/>
    <w:rsid w:val="00F85DD4"/>
    <w:rsid w:val="00F93445"/>
    <w:rsid w:val="00FA21B7"/>
    <w:rsid w:val="00FA2A31"/>
    <w:rsid w:val="00FA2B03"/>
    <w:rsid w:val="00FB06CE"/>
    <w:rsid w:val="00FB3687"/>
    <w:rsid w:val="00FB4213"/>
    <w:rsid w:val="00FB53B6"/>
    <w:rsid w:val="00FB720E"/>
    <w:rsid w:val="00FB78EB"/>
    <w:rsid w:val="00FB7B5A"/>
    <w:rsid w:val="00FC0136"/>
    <w:rsid w:val="00FC2891"/>
    <w:rsid w:val="00FC33E0"/>
    <w:rsid w:val="00FC36C8"/>
    <w:rsid w:val="00FD06F2"/>
    <w:rsid w:val="00FD29AE"/>
    <w:rsid w:val="00FD37DF"/>
    <w:rsid w:val="00FD43D3"/>
    <w:rsid w:val="00FD551B"/>
    <w:rsid w:val="00FE0542"/>
    <w:rsid w:val="00FE24D4"/>
    <w:rsid w:val="00FE4379"/>
    <w:rsid w:val="00FE45B1"/>
    <w:rsid w:val="00FE45F1"/>
    <w:rsid w:val="00FE65D3"/>
    <w:rsid w:val="00FE77D9"/>
    <w:rsid w:val="00FF0BBC"/>
    <w:rsid w:val="00FF4D9A"/>
    <w:rsid w:val="00FF65CB"/>
    <w:rsid w:val="00FF6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7C53B8"/>
  <w15:docId w15:val="{2EC51B20-EE65-479A-91DE-E1C188A0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0C1"/>
    <w:rPr>
      <w:rFonts w:eastAsia="Calibri"/>
      <w:szCs w:val="22"/>
    </w:rPr>
  </w:style>
  <w:style w:type="paragraph" w:styleId="Heading1">
    <w:name w:val="heading 1"/>
    <w:next w:val="Normal"/>
    <w:link w:val="Heading1Char"/>
    <w:qFormat/>
    <w:rsid w:val="00FD06F2"/>
    <w:pPr>
      <w:keepNext/>
      <w:numPr>
        <w:numId w:val="4"/>
      </w:numPr>
      <w:tabs>
        <w:tab w:val="left" w:pos="0"/>
        <w:tab w:val="left" w:pos="1980"/>
      </w:tabs>
      <w:spacing w:before="240" w:line="264" w:lineRule="auto"/>
      <w:outlineLvl w:val="0"/>
    </w:pPr>
    <w:rPr>
      <w:rFonts w:ascii="Arial Black" w:eastAsia="Calibri" w:hAnsi="Arial Black"/>
      <w:sz w:val="28"/>
      <w:szCs w:val="32"/>
    </w:rPr>
  </w:style>
  <w:style w:type="paragraph" w:styleId="Heading2">
    <w:name w:val="heading 2"/>
    <w:basedOn w:val="Heading1"/>
    <w:next w:val="Normal"/>
    <w:link w:val="Heading2Char"/>
    <w:qFormat/>
    <w:rsid w:val="00FD06F2"/>
    <w:pPr>
      <w:numPr>
        <w:ilvl w:val="1"/>
      </w:numPr>
      <w:tabs>
        <w:tab w:val="left" w:pos="720"/>
      </w:tabs>
      <w:spacing w:before="120" w:line="240" w:lineRule="auto"/>
      <w:outlineLvl w:val="1"/>
    </w:pPr>
    <w:rPr>
      <w:rFonts w:ascii="Arial Bold" w:hAnsi="Arial Bold"/>
      <w:b/>
      <w:sz w:val="24"/>
    </w:rPr>
  </w:style>
  <w:style w:type="paragraph" w:styleId="Heading3">
    <w:name w:val="heading 3"/>
    <w:basedOn w:val="Heading2"/>
    <w:next w:val="Normal"/>
    <w:link w:val="Heading3Char"/>
    <w:uiPriority w:val="9"/>
    <w:unhideWhenUsed/>
    <w:rsid w:val="00B71F95"/>
    <w:pPr>
      <w:keepLines/>
      <w:numPr>
        <w:ilvl w:val="2"/>
      </w:numPr>
      <w:outlineLvl w:val="2"/>
    </w:pPr>
    <w:rPr>
      <w:rFonts w:ascii="Arial" w:hAnsi="Arial" w:cs="Arial"/>
      <w:bCs/>
      <w:sz w:val="20"/>
      <w:szCs w:val="20"/>
    </w:rPr>
  </w:style>
  <w:style w:type="paragraph" w:styleId="Heading4">
    <w:name w:val="heading 4"/>
    <w:basedOn w:val="Normal"/>
    <w:next w:val="Normal"/>
    <w:link w:val="Heading4Char"/>
    <w:uiPriority w:val="9"/>
    <w:semiHidden/>
    <w:unhideWhenUsed/>
    <w:rsid w:val="005A79BD"/>
    <w:pPr>
      <w:keepNext/>
      <w:keepLines/>
      <w:numPr>
        <w:ilvl w:val="3"/>
        <w:numId w:val="4"/>
      </w:numPr>
      <w:spacing w:before="200"/>
      <w:outlineLvl w:val="3"/>
    </w:pPr>
    <w:rPr>
      <w:rFonts w:ascii="Cambria" w:hAnsi="Cambria"/>
      <w:b/>
      <w:bCs/>
      <w:i/>
      <w:iCs/>
      <w:color w:val="4F81BD"/>
      <w:sz w:val="22"/>
    </w:rPr>
  </w:style>
  <w:style w:type="paragraph" w:styleId="Heading5">
    <w:name w:val="heading 5"/>
    <w:basedOn w:val="Normal"/>
    <w:next w:val="Normal"/>
    <w:link w:val="Heading5Char"/>
    <w:uiPriority w:val="9"/>
    <w:semiHidden/>
    <w:unhideWhenUsed/>
    <w:qFormat/>
    <w:rsid w:val="001A29F8"/>
    <w:pPr>
      <w:keepNext/>
      <w:keepLines/>
      <w:numPr>
        <w:ilvl w:val="4"/>
        <w:numId w:val="4"/>
      </w:numPr>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1A29F8"/>
    <w:pPr>
      <w:keepNext/>
      <w:keepLines/>
      <w:numPr>
        <w:ilvl w:val="5"/>
        <w:numId w:val="4"/>
      </w:numPr>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1A29F8"/>
    <w:pPr>
      <w:keepNext/>
      <w:keepLines/>
      <w:numPr>
        <w:ilvl w:val="6"/>
        <w:numId w:val="3"/>
      </w:numPr>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1A29F8"/>
    <w:pPr>
      <w:keepNext/>
      <w:keepLines/>
      <w:numPr>
        <w:ilvl w:val="7"/>
        <w:numId w:val="2"/>
      </w:numPr>
      <w:tabs>
        <w:tab w:val="clear" w:pos="5760"/>
      </w:tabs>
      <w:spacing w:before="200"/>
      <w:ind w:left="288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1A29F8"/>
    <w:pPr>
      <w:keepNext/>
      <w:keepLines/>
      <w:numPr>
        <w:ilvl w:val="8"/>
        <w:numId w:val="1"/>
      </w:numPr>
      <w:spacing w:before="200"/>
      <w:ind w:left="324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D06F2"/>
    <w:rPr>
      <w:rFonts w:ascii="Arial Black" w:eastAsia="Calibri" w:hAnsi="Arial Black"/>
      <w:sz w:val="28"/>
      <w:szCs w:val="32"/>
    </w:rPr>
  </w:style>
  <w:style w:type="character" w:customStyle="1" w:styleId="Heading2Char">
    <w:name w:val="Heading 2 Char"/>
    <w:link w:val="Heading2"/>
    <w:rsid w:val="00FD06F2"/>
    <w:rPr>
      <w:rFonts w:ascii="Arial Bold" w:eastAsia="Calibri" w:hAnsi="Arial Bold"/>
      <w:b/>
      <w:sz w:val="24"/>
      <w:szCs w:val="32"/>
    </w:rPr>
  </w:style>
  <w:style w:type="character" w:customStyle="1" w:styleId="Heading3Char">
    <w:name w:val="Heading 3 Char"/>
    <w:link w:val="Heading3"/>
    <w:uiPriority w:val="9"/>
    <w:rsid w:val="00B71F95"/>
    <w:rPr>
      <w:rFonts w:eastAsia="Calibri" w:cs="Arial"/>
      <w:b/>
      <w:bCs/>
    </w:rPr>
  </w:style>
  <w:style w:type="character" w:customStyle="1" w:styleId="Heading4Char">
    <w:name w:val="Heading 4 Char"/>
    <w:link w:val="Heading4"/>
    <w:uiPriority w:val="9"/>
    <w:semiHidden/>
    <w:rsid w:val="005A79BD"/>
    <w:rPr>
      <w:rFonts w:ascii="Cambria" w:eastAsia="Calibri" w:hAnsi="Cambria"/>
      <w:b/>
      <w:bCs/>
      <w:i/>
      <w:iCs/>
      <w:color w:val="4F81BD"/>
      <w:sz w:val="22"/>
      <w:szCs w:val="22"/>
    </w:rPr>
  </w:style>
  <w:style w:type="character" w:customStyle="1" w:styleId="Heading5Char">
    <w:name w:val="Heading 5 Char"/>
    <w:basedOn w:val="DefaultParagraphFont"/>
    <w:link w:val="Heading5"/>
    <w:uiPriority w:val="9"/>
    <w:semiHidden/>
    <w:rsid w:val="001A29F8"/>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1A29F8"/>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1A29F8"/>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1A29F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A29F8"/>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1A29F8"/>
    <w:rPr>
      <w:b/>
      <w:bCs/>
      <w:color w:val="4F81BD" w:themeColor="accent1"/>
      <w:sz w:val="18"/>
      <w:szCs w:val="18"/>
    </w:rPr>
  </w:style>
  <w:style w:type="paragraph" w:styleId="Title">
    <w:name w:val="Title"/>
    <w:basedOn w:val="Normal"/>
    <w:next w:val="Normal"/>
    <w:link w:val="TitleChar"/>
    <w:uiPriority w:val="10"/>
    <w:qFormat/>
    <w:rsid w:val="001A29F8"/>
    <w:pPr>
      <w:pBdr>
        <w:bottom w:val="single" w:sz="8" w:space="4" w:color="4F81BD" w:themeColor="accent1"/>
      </w:pBdr>
      <w:spacing w:after="300"/>
      <w:contextualSpacing/>
    </w:pPr>
    <w:rPr>
      <w:rFonts w:asciiTheme="minorHAnsi" w:eastAsiaTheme="majorEastAsia" w:hAnsiTheme="minorHAnsi" w:cstheme="minorHAnsi"/>
      <w:b/>
      <w:color w:val="17365D" w:themeColor="text2" w:themeShade="BF"/>
      <w:spacing w:val="5"/>
      <w:kern w:val="28"/>
      <w:sz w:val="32"/>
      <w:szCs w:val="52"/>
    </w:rPr>
  </w:style>
  <w:style w:type="character" w:customStyle="1" w:styleId="TitleChar">
    <w:name w:val="Title Char"/>
    <w:basedOn w:val="DefaultParagraphFont"/>
    <w:link w:val="Title"/>
    <w:uiPriority w:val="10"/>
    <w:rsid w:val="001A29F8"/>
    <w:rPr>
      <w:rFonts w:asciiTheme="minorHAnsi" w:eastAsiaTheme="majorEastAsia" w:hAnsiTheme="minorHAnsi" w:cstheme="minorHAnsi"/>
      <w:b/>
      <w:color w:val="17365D" w:themeColor="text2" w:themeShade="BF"/>
      <w:spacing w:val="5"/>
      <w:kern w:val="28"/>
      <w:sz w:val="32"/>
      <w:szCs w:val="52"/>
    </w:rPr>
  </w:style>
  <w:style w:type="paragraph" w:styleId="Subtitle">
    <w:name w:val="Subtitle"/>
    <w:basedOn w:val="Normal"/>
    <w:next w:val="Normal"/>
    <w:link w:val="SubtitleChar"/>
    <w:uiPriority w:val="11"/>
    <w:qFormat/>
    <w:rsid w:val="001A29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29F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A29F8"/>
    <w:rPr>
      <w:b/>
      <w:bCs/>
    </w:rPr>
  </w:style>
  <w:style w:type="character" w:styleId="Emphasis">
    <w:name w:val="Emphasis"/>
    <w:uiPriority w:val="20"/>
    <w:qFormat/>
    <w:rsid w:val="001A29F8"/>
    <w:rPr>
      <w:i/>
      <w:iCs/>
    </w:rPr>
  </w:style>
  <w:style w:type="paragraph" w:customStyle="1" w:styleId="TableText">
    <w:name w:val="Table Text"/>
    <w:basedOn w:val="Normal"/>
    <w:link w:val="TableTextChar"/>
    <w:qFormat/>
    <w:rsid w:val="001A29F8"/>
    <w:rPr>
      <w:rFonts w:cs="Arial"/>
      <w:noProof/>
      <w:color w:val="000000" w:themeColor="text1"/>
    </w:rPr>
  </w:style>
  <w:style w:type="paragraph" w:customStyle="1" w:styleId="TableHeader">
    <w:name w:val="Table Header"/>
    <w:basedOn w:val="TableText"/>
    <w:link w:val="TableHeaderChar"/>
    <w:autoRedefine/>
    <w:qFormat/>
    <w:rsid w:val="00C856FC"/>
    <w:rPr>
      <w:rFonts w:ascii="Arial Narrow" w:hAnsi="Arial Narrow"/>
    </w:rPr>
  </w:style>
  <w:style w:type="paragraph" w:styleId="ListParagraph">
    <w:name w:val="List Paragraph"/>
    <w:basedOn w:val="Normal"/>
    <w:uiPriority w:val="34"/>
    <w:qFormat/>
    <w:rsid w:val="001A29F8"/>
    <w:pPr>
      <w:spacing w:line="300" w:lineRule="exact"/>
      <w:ind w:left="720"/>
      <w:contextualSpacing/>
    </w:pPr>
    <w:rPr>
      <w:szCs w:val="24"/>
    </w:rPr>
  </w:style>
  <w:style w:type="paragraph" w:styleId="Quote">
    <w:name w:val="Quote"/>
    <w:basedOn w:val="Normal"/>
    <w:next w:val="Normal"/>
    <w:link w:val="QuoteChar"/>
    <w:uiPriority w:val="29"/>
    <w:qFormat/>
    <w:rsid w:val="001A29F8"/>
    <w:rPr>
      <w:i/>
      <w:iCs/>
      <w:color w:val="000000" w:themeColor="text1"/>
    </w:rPr>
  </w:style>
  <w:style w:type="character" w:customStyle="1" w:styleId="QuoteChar">
    <w:name w:val="Quote Char"/>
    <w:basedOn w:val="DefaultParagraphFont"/>
    <w:link w:val="Quote"/>
    <w:uiPriority w:val="29"/>
    <w:rsid w:val="001A29F8"/>
    <w:rPr>
      <w:rFonts w:eastAsia="Calibri"/>
      <w:i/>
      <w:iCs/>
      <w:color w:val="000000" w:themeColor="text1"/>
      <w:szCs w:val="22"/>
    </w:rPr>
  </w:style>
  <w:style w:type="character" w:customStyle="1" w:styleId="TableTextChar">
    <w:name w:val="Table Text Char"/>
    <w:basedOn w:val="DefaultParagraphFont"/>
    <w:link w:val="TableText"/>
    <w:rsid w:val="001A29F8"/>
    <w:rPr>
      <w:rFonts w:eastAsia="Calibri" w:cs="Arial"/>
      <w:noProof/>
      <w:color w:val="000000" w:themeColor="text1"/>
      <w:szCs w:val="22"/>
    </w:rPr>
  </w:style>
  <w:style w:type="paragraph" w:customStyle="1" w:styleId="TableInstructions">
    <w:name w:val="Table Instructions"/>
    <w:basedOn w:val="TableText"/>
    <w:link w:val="TableInstructionsChar"/>
    <w:qFormat/>
    <w:rsid w:val="001A29F8"/>
    <w:rPr>
      <w:i/>
      <w:color w:val="943634" w:themeColor="accent2" w:themeShade="BF"/>
    </w:rPr>
  </w:style>
  <w:style w:type="character" w:styleId="SubtleEmphasis">
    <w:name w:val="Subtle Emphasis"/>
    <w:uiPriority w:val="19"/>
    <w:qFormat/>
    <w:rsid w:val="001A29F8"/>
    <w:rPr>
      <w:i/>
      <w:iCs/>
      <w:color w:val="808080" w:themeColor="text1" w:themeTint="7F"/>
    </w:rPr>
  </w:style>
  <w:style w:type="character" w:styleId="IntenseEmphasis">
    <w:name w:val="Intense Emphasis"/>
    <w:uiPriority w:val="21"/>
    <w:qFormat/>
    <w:rsid w:val="001A29F8"/>
    <w:rPr>
      <w:b/>
      <w:bCs/>
      <w:i/>
      <w:iCs/>
      <w:color w:val="4F81BD" w:themeColor="accent1"/>
    </w:rPr>
  </w:style>
  <w:style w:type="character" w:customStyle="1" w:styleId="TableHeaderChar">
    <w:name w:val="Table Header Char"/>
    <w:basedOn w:val="TableTextChar"/>
    <w:link w:val="TableHeader"/>
    <w:rsid w:val="00C856FC"/>
    <w:rPr>
      <w:rFonts w:ascii="Arial Narrow" w:eastAsia="Calibri" w:hAnsi="Arial Narrow" w:cs="Arial"/>
      <w:noProof/>
      <w:color w:val="000000" w:themeColor="text1"/>
      <w:szCs w:val="22"/>
    </w:rPr>
  </w:style>
  <w:style w:type="character" w:styleId="BookTitle">
    <w:name w:val="Book Title"/>
    <w:uiPriority w:val="33"/>
    <w:qFormat/>
    <w:rsid w:val="001A29F8"/>
    <w:rPr>
      <w:b/>
      <w:bCs/>
      <w:smallCaps/>
      <w:spacing w:val="5"/>
    </w:rPr>
  </w:style>
  <w:style w:type="paragraph" w:styleId="TOCHeading">
    <w:name w:val="TOC Heading"/>
    <w:basedOn w:val="Heading1"/>
    <w:next w:val="Normal"/>
    <w:uiPriority w:val="39"/>
    <w:unhideWhenUsed/>
    <w:qFormat/>
    <w:rsid w:val="001A29F8"/>
    <w:pPr>
      <w:keepLines/>
      <w:numPr>
        <w:numId w:val="0"/>
      </w:numPr>
      <w:tabs>
        <w:tab w:val="clear" w:pos="0"/>
        <w:tab w:val="clear" w:pos="1980"/>
      </w:tabs>
      <w:spacing w:before="480" w:line="276" w:lineRule="auto"/>
      <w:outlineLvl w:val="9"/>
    </w:pPr>
    <w:rPr>
      <w:rFonts w:asciiTheme="majorHAnsi" w:eastAsiaTheme="majorEastAsia" w:hAnsiTheme="majorHAnsi" w:cstheme="majorBidi"/>
      <w:b/>
      <w:bCs/>
      <w:color w:val="365F91" w:themeColor="accent1" w:themeShade="BF"/>
      <w:szCs w:val="28"/>
      <w:lang w:eastAsia="ja-JP"/>
    </w:rPr>
  </w:style>
  <w:style w:type="character" w:styleId="Hyperlink">
    <w:name w:val="Hyperlink"/>
    <w:basedOn w:val="DefaultParagraphFont"/>
    <w:uiPriority w:val="99"/>
    <w:unhideWhenUsed/>
    <w:rsid w:val="00666119"/>
    <w:rPr>
      <w:color w:val="500000"/>
      <w:u w:val="single"/>
    </w:rPr>
  </w:style>
  <w:style w:type="table" w:styleId="TableGrid">
    <w:name w:val="Table Grid"/>
    <w:basedOn w:val="TableNormal"/>
    <w:uiPriority w:val="59"/>
    <w:rsid w:val="004D6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17D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E17D3"/>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E17D3"/>
    <w:rPr>
      <w:rFonts w:ascii="Tahoma" w:hAnsi="Tahoma" w:cs="Tahoma"/>
      <w:sz w:val="16"/>
      <w:szCs w:val="16"/>
    </w:rPr>
  </w:style>
  <w:style w:type="character" w:customStyle="1" w:styleId="BalloonTextChar">
    <w:name w:val="Balloon Text Char"/>
    <w:basedOn w:val="DefaultParagraphFont"/>
    <w:link w:val="BalloonText"/>
    <w:uiPriority w:val="99"/>
    <w:semiHidden/>
    <w:rsid w:val="00AE17D3"/>
    <w:rPr>
      <w:rFonts w:ascii="Tahoma" w:hAnsi="Tahoma" w:cs="Tahoma"/>
      <w:sz w:val="16"/>
      <w:szCs w:val="16"/>
    </w:rPr>
  </w:style>
  <w:style w:type="paragraph" w:styleId="Header">
    <w:name w:val="header"/>
    <w:basedOn w:val="Normal"/>
    <w:link w:val="HeaderChar"/>
    <w:unhideWhenUsed/>
    <w:rsid w:val="00AE17D3"/>
    <w:pPr>
      <w:tabs>
        <w:tab w:val="center" w:pos="4680"/>
        <w:tab w:val="right" w:pos="9360"/>
      </w:tabs>
    </w:pPr>
  </w:style>
  <w:style w:type="character" w:customStyle="1" w:styleId="HeaderChar">
    <w:name w:val="Header Char"/>
    <w:basedOn w:val="DefaultParagraphFont"/>
    <w:link w:val="Header"/>
    <w:uiPriority w:val="99"/>
    <w:rsid w:val="00AE17D3"/>
  </w:style>
  <w:style w:type="paragraph" w:styleId="FootnoteText">
    <w:name w:val="footnote text"/>
    <w:basedOn w:val="Normal"/>
    <w:link w:val="FootnoteTextChar"/>
    <w:uiPriority w:val="99"/>
    <w:unhideWhenUsed/>
    <w:rsid w:val="00307844"/>
    <w:rPr>
      <w:szCs w:val="20"/>
    </w:rPr>
  </w:style>
  <w:style w:type="character" w:customStyle="1" w:styleId="FootnoteTextChar">
    <w:name w:val="Footnote Text Char"/>
    <w:basedOn w:val="DefaultParagraphFont"/>
    <w:link w:val="FootnoteText"/>
    <w:uiPriority w:val="99"/>
    <w:rsid w:val="00307844"/>
    <w:rPr>
      <w:sz w:val="20"/>
      <w:szCs w:val="20"/>
    </w:rPr>
  </w:style>
  <w:style w:type="character" w:styleId="FootnoteReference">
    <w:name w:val="footnote reference"/>
    <w:basedOn w:val="DefaultParagraphFont"/>
    <w:uiPriority w:val="99"/>
    <w:semiHidden/>
    <w:unhideWhenUsed/>
    <w:rsid w:val="00307844"/>
    <w:rPr>
      <w:vertAlign w:val="superscript"/>
    </w:rPr>
  </w:style>
  <w:style w:type="paragraph" w:styleId="TOC1">
    <w:name w:val="toc 1"/>
    <w:basedOn w:val="Normal"/>
    <w:next w:val="Normal"/>
    <w:autoRedefine/>
    <w:uiPriority w:val="39"/>
    <w:unhideWhenUsed/>
    <w:rsid w:val="00537511"/>
    <w:pPr>
      <w:spacing w:after="100"/>
    </w:pPr>
  </w:style>
  <w:style w:type="paragraph" w:styleId="TOC2">
    <w:name w:val="toc 2"/>
    <w:basedOn w:val="Normal"/>
    <w:next w:val="Normal"/>
    <w:autoRedefine/>
    <w:uiPriority w:val="39"/>
    <w:unhideWhenUsed/>
    <w:rsid w:val="00537511"/>
    <w:pPr>
      <w:spacing w:after="100"/>
      <w:ind w:left="220"/>
    </w:pPr>
  </w:style>
  <w:style w:type="paragraph" w:styleId="TableofFigures">
    <w:name w:val="table of figures"/>
    <w:basedOn w:val="Normal"/>
    <w:next w:val="Normal"/>
    <w:uiPriority w:val="99"/>
    <w:unhideWhenUsed/>
    <w:rsid w:val="00087BDD"/>
  </w:style>
  <w:style w:type="paragraph" w:styleId="EndnoteText">
    <w:name w:val="endnote text"/>
    <w:basedOn w:val="Normal"/>
    <w:link w:val="EndnoteTextChar"/>
    <w:uiPriority w:val="99"/>
    <w:semiHidden/>
    <w:unhideWhenUsed/>
    <w:rsid w:val="0070230D"/>
    <w:rPr>
      <w:szCs w:val="20"/>
    </w:rPr>
  </w:style>
  <w:style w:type="character" w:customStyle="1" w:styleId="EndnoteTextChar">
    <w:name w:val="Endnote Text Char"/>
    <w:basedOn w:val="DefaultParagraphFont"/>
    <w:link w:val="EndnoteText"/>
    <w:uiPriority w:val="99"/>
    <w:semiHidden/>
    <w:rsid w:val="0070230D"/>
    <w:rPr>
      <w:sz w:val="20"/>
      <w:szCs w:val="20"/>
    </w:rPr>
  </w:style>
  <w:style w:type="character" w:styleId="EndnoteReference">
    <w:name w:val="endnote reference"/>
    <w:basedOn w:val="DefaultParagraphFont"/>
    <w:uiPriority w:val="99"/>
    <w:semiHidden/>
    <w:unhideWhenUsed/>
    <w:rsid w:val="0070230D"/>
    <w:rPr>
      <w:vertAlign w:val="superscript"/>
    </w:rPr>
  </w:style>
  <w:style w:type="character" w:styleId="FollowedHyperlink">
    <w:name w:val="FollowedHyperlink"/>
    <w:basedOn w:val="DefaultParagraphFont"/>
    <w:uiPriority w:val="99"/>
    <w:semiHidden/>
    <w:unhideWhenUsed/>
    <w:rsid w:val="00162A9B"/>
    <w:rPr>
      <w:color w:val="800080" w:themeColor="followedHyperlink"/>
      <w:u w:val="single"/>
    </w:rPr>
  </w:style>
  <w:style w:type="paragraph" w:styleId="NormalWeb">
    <w:name w:val="Normal (Web)"/>
    <w:basedOn w:val="Normal"/>
    <w:uiPriority w:val="99"/>
    <w:unhideWhenUsed/>
    <w:rsid w:val="00DE5D9A"/>
    <w:pPr>
      <w:spacing w:before="100" w:beforeAutospacing="1" w:after="100" w:afterAutospacing="1"/>
    </w:pPr>
    <w:rPr>
      <w:rFonts w:ascii="Times New Roman" w:eastAsia="Times New Roman" w:hAnsi="Times New Roman"/>
      <w:sz w:val="24"/>
      <w:szCs w:val="24"/>
    </w:rPr>
  </w:style>
  <w:style w:type="character" w:customStyle="1" w:styleId="TableInstructionsChar">
    <w:name w:val="Table Instructions Char"/>
    <w:basedOn w:val="TableTextChar"/>
    <w:link w:val="TableInstructions"/>
    <w:rsid w:val="001A29F8"/>
    <w:rPr>
      <w:rFonts w:eastAsia="Calibri" w:cs="Arial"/>
      <w:i/>
      <w:noProof/>
      <w:color w:val="943634" w:themeColor="accent2" w:themeShade="BF"/>
      <w:szCs w:val="22"/>
    </w:rPr>
  </w:style>
  <w:style w:type="table" w:styleId="LightShading-Accent2">
    <w:name w:val="Light Shading Accent 2"/>
    <w:basedOn w:val="TableNormal"/>
    <w:uiPriority w:val="60"/>
    <w:rsid w:val="0075643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546365"/>
    <w:rPr>
      <w:sz w:val="16"/>
      <w:szCs w:val="16"/>
    </w:rPr>
  </w:style>
  <w:style w:type="paragraph" w:styleId="CommentText">
    <w:name w:val="annotation text"/>
    <w:basedOn w:val="Normal"/>
    <w:link w:val="CommentTextChar"/>
    <w:uiPriority w:val="99"/>
    <w:semiHidden/>
    <w:unhideWhenUsed/>
    <w:rsid w:val="00546365"/>
    <w:rPr>
      <w:szCs w:val="20"/>
    </w:rPr>
  </w:style>
  <w:style w:type="character" w:customStyle="1" w:styleId="CommentTextChar">
    <w:name w:val="Comment Text Char"/>
    <w:basedOn w:val="DefaultParagraphFont"/>
    <w:link w:val="CommentText"/>
    <w:uiPriority w:val="99"/>
    <w:semiHidden/>
    <w:rsid w:val="00546365"/>
    <w:rPr>
      <w:sz w:val="20"/>
      <w:szCs w:val="20"/>
    </w:rPr>
  </w:style>
  <w:style w:type="paragraph" w:styleId="CommentSubject">
    <w:name w:val="annotation subject"/>
    <w:basedOn w:val="CommentText"/>
    <w:next w:val="CommentText"/>
    <w:link w:val="CommentSubjectChar"/>
    <w:uiPriority w:val="99"/>
    <w:semiHidden/>
    <w:unhideWhenUsed/>
    <w:rsid w:val="00546365"/>
    <w:rPr>
      <w:b/>
      <w:bCs/>
    </w:rPr>
  </w:style>
  <w:style w:type="character" w:customStyle="1" w:styleId="CommentSubjectChar">
    <w:name w:val="Comment Subject Char"/>
    <w:basedOn w:val="CommentTextChar"/>
    <w:link w:val="CommentSubject"/>
    <w:uiPriority w:val="99"/>
    <w:semiHidden/>
    <w:rsid w:val="00546365"/>
    <w:rPr>
      <w:b/>
      <w:bCs/>
      <w:sz w:val="20"/>
      <w:szCs w:val="20"/>
    </w:rPr>
  </w:style>
  <w:style w:type="paragraph" w:customStyle="1" w:styleId="Instructions">
    <w:name w:val="Instructions"/>
    <w:basedOn w:val="Normal"/>
    <w:link w:val="InstructionsChar"/>
    <w:qFormat/>
    <w:rsid w:val="00B71F95"/>
    <w:pPr>
      <w:spacing w:after="240" w:line="300" w:lineRule="exact"/>
      <w:ind w:left="720"/>
    </w:pPr>
    <w:rPr>
      <w:rFonts w:cs="Arial"/>
      <w:i/>
      <w:noProof/>
      <w:color w:val="943634" w:themeColor="accent2" w:themeShade="BF"/>
      <w:szCs w:val="20"/>
    </w:rPr>
  </w:style>
  <w:style w:type="paragraph" w:styleId="Revision">
    <w:name w:val="Revision"/>
    <w:hidden/>
    <w:uiPriority w:val="99"/>
    <w:semiHidden/>
    <w:rsid w:val="001636BC"/>
    <w:rPr>
      <w:rFonts w:eastAsia="Calibri"/>
      <w:szCs w:val="22"/>
    </w:rPr>
  </w:style>
  <w:style w:type="table" w:customStyle="1" w:styleId="PMOR3">
    <w:name w:val="PMO R3"/>
    <w:basedOn w:val="TableNormal"/>
    <w:uiPriority w:val="99"/>
    <w:rsid w:val="0016218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wordWrap/>
        <w:spacing w:beforeLines="0" w:before="0" w:beforeAutospacing="0" w:afterLines="0" w:after="0" w:afterAutospacing="0" w:line="240" w:lineRule="auto"/>
        <w:ind w:leftChars="0" w:left="0" w:rightChars="0" w:right="0" w:firstLineChars="0" w:firstLine="0"/>
        <w:mirrorIndents w:val="0"/>
        <w:jc w:val="left"/>
        <w:outlineLvl w:val="9"/>
      </w:pPr>
      <w:rPr>
        <w:rFonts w:ascii="Arial Narrow" w:eastAsiaTheme="majorEastAsia" w:hAnsi="Arial Narrow" w:cstheme="majorBidi"/>
        <w:b/>
        <w:sz w:val="20"/>
      </w:rPr>
      <w:tblPr/>
      <w:tcPr>
        <w:tcBorders>
          <w:top w:val="nil"/>
          <w:bottom w:val="single" w:sz="8" w:space="0" w:color="000000" w:themeColor="text1"/>
        </w:tcBorders>
      </w:tcPr>
    </w:tblStylePr>
    <w:tblStylePr w:type="lastRow">
      <w:rPr>
        <w:rFonts w:ascii="Arial" w:hAnsi="Arial"/>
        <w:b w:val="0"/>
        <w:bCs/>
        <w:color w:val="1F497D" w:themeColor="text2"/>
        <w:sz w:val="20"/>
      </w:rPr>
      <w:tblPr/>
      <w:tcPr>
        <w:tcBorders>
          <w:top w:val="single" w:sz="8" w:space="0" w:color="000000" w:themeColor="text1"/>
          <w:bottom w:val="single" w:sz="8" w:space="0" w:color="000000" w:themeColor="text1"/>
        </w:tcBorders>
      </w:tcPr>
    </w:tblStylePr>
    <w:tblStylePr w:type="firstCol">
      <w:rPr>
        <w:rFonts w:ascii="Arial" w:hAnsi="Arial"/>
        <w:b w:val="0"/>
        <w:bCs/>
        <w:sz w:val="20"/>
      </w:rPr>
    </w:tblStylePr>
    <w:tblStylePr w:type="lastCol">
      <w:rPr>
        <w:rFonts w:ascii="Arial" w:hAnsi="Arial"/>
        <w:b w:val="0"/>
        <w:bCs/>
        <w:sz w:val="20"/>
      </w:rPr>
      <w:tblPr/>
      <w:tcPr>
        <w:tcBorders>
          <w:top w:val="single" w:sz="8" w:space="0" w:color="000000" w:themeColor="text1"/>
          <w:bottom w:val="single" w:sz="8" w:space="0" w:color="000000" w:themeColor="text1"/>
        </w:tcBorders>
      </w:tcPr>
    </w:tblStylePr>
    <w:tblStylePr w:type="band1Horz">
      <w:tblPr/>
      <w:tcPr>
        <w:shd w:val="clear" w:color="auto" w:fill="D9D9D9" w:themeFill="background1" w:themeFillShade="D9"/>
      </w:tcPr>
    </w:tblStylePr>
  </w:style>
  <w:style w:type="table" w:styleId="LightGrid-Accent4">
    <w:name w:val="Light Grid Accent 4"/>
    <w:basedOn w:val="TableNormal"/>
    <w:uiPriority w:val="62"/>
    <w:rsid w:val="005C74E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87021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BoxTest">
    <w:name w:val="BoxTest"/>
    <w:basedOn w:val="Normal"/>
    <w:qFormat/>
    <w:rsid w:val="001A29F8"/>
    <w:pPr>
      <w:pBdr>
        <w:top w:val="single" w:sz="4" w:space="1" w:color="auto" w:shadow="1"/>
        <w:left w:val="single" w:sz="4" w:space="4" w:color="auto" w:shadow="1"/>
        <w:bottom w:val="single" w:sz="4" w:space="1" w:color="auto" w:shadow="1"/>
        <w:right w:val="single" w:sz="4" w:space="4" w:color="auto" w:shadow="1"/>
      </w:pBdr>
      <w:ind w:left="720" w:right="720"/>
    </w:pPr>
    <w:rPr>
      <w:i/>
    </w:rPr>
  </w:style>
  <w:style w:type="table" w:styleId="LightList">
    <w:name w:val="Light List"/>
    <w:basedOn w:val="TableNormal"/>
    <w:uiPriority w:val="61"/>
    <w:rsid w:val="00CD27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Accent5">
    <w:name w:val="Medium List 1 Accent 5"/>
    <w:basedOn w:val="TableNormal"/>
    <w:uiPriority w:val="65"/>
    <w:rsid w:val="004A42B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
    <w:name w:val="Medium List 2"/>
    <w:basedOn w:val="TableNormal"/>
    <w:uiPriority w:val="66"/>
    <w:rsid w:val="00CD27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D27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
    <w:name w:val="Light Shading"/>
    <w:basedOn w:val="TableNormal"/>
    <w:uiPriority w:val="60"/>
    <w:rsid w:val="00CD276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64559A"/>
    <w:rPr>
      <w:color w:val="808080"/>
    </w:rPr>
  </w:style>
  <w:style w:type="table" w:styleId="MediumList1-Accent6">
    <w:name w:val="Medium List 1 Accent 6"/>
    <w:basedOn w:val="TableNormal"/>
    <w:uiPriority w:val="65"/>
    <w:rsid w:val="004A42B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InstructionsChar">
    <w:name w:val="Instructions Char"/>
    <w:basedOn w:val="DefaultParagraphFont"/>
    <w:link w:val="Instructions"/>
    <w:rsid w:val="00B71F95"/>
    <w:rPr>
      <w:rFonts w:eastAsia="Calibri" w:cs="Arial"/>
      <w:i/>
      <w:noProof/>
      <w:color w:val="943634" w:themeColor="accent2" w:themeShade="BF"/>
    </w:rPr>
  </w:style>
  <w:style w:type="paragraph" w:styleId="TOC3">
    <w:name w:val="toc 3"/>
    <w:basedOn w:val="Normal"/>
    <w:next w:val="Normal"/>
    <w:autoRedefine/>
    <w:uiPriority w:val="39"/>
    <w:unhideWhenUsed/>
    <w:rsid w:val="00C5362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5539">
      <w:bodyDiv w:val="1"/>
      <w:marLeft w:val="0"/>
      <w:marRight w:val="0"/>
      <w:marTop w:val="0"/>
      <w:marBottom w:val="0"/>
      <w:divBdr>
        <w:top w:val="none" w:sz="0" w:space="0" w:color="auto"/>
        <w:left w:val="none" w:sz="0" w:space="0" w:color="auto"/>
        <w:bottom w:val="none" w:sz="0" w:space="0" w:color="auto"/>
        <w:right w:val="none" w:sz="0" w:space="0" w:color="auto"/>
      </w:divBdr>
    </w:div>
    <w:div w:id="168720788">
      <w:bodyDiv w:val="1"/>
      <w:marLeft w:val="0"/>
      <w:marRight w:val="0"/>
      <w:marTop w:val="0"/>
      <w:marBottom w:val="0"/>
      <w:divBdr>
        <w:top w:val="none" w:sz="0" w:space="0" w:color="auto"/>
        <w:left w:val="none" w:sz="0" w:space="0" w:color="auto"/>
        <w:bottom w:val="none" w:sz="0" w:space="0" w:color="auto"/>
        <w:right w:val="none" w:sz="0" w:space="0" w:color="auto"/>
      </w:divBdr>
      <w:divsChild>
        <w:div w:id="550002481">
          <w:marLeft w:val="0"/>
          <w:marRight w:val="0"/>
          <w:marTop w:val="0"/>
          <w:marBottom w:val="0"/>
          <w:divBdr>
            <w:top w:val="none" w:sz="0" w:space="0" w:color="auto"/>
            <w:left w:val="none" w:sz="0" w:space="0" w:color="auto"/>
            <w:bottom w:val="none" w:sz="0" w:space="0" w:color="auto"/>
            <w:right w:val="none" w:sz="0" w:space="0" w:color="auto"/>
          </w:divBdr>
          <w:divsChild>
            <w:div w:id="870218528">
              <w:marLeft w:val="0"/>
              <w:marRight w:val="0"/>
              <w:marTop w:val="0"/>
              <w:marBottom w:val="0"/>
              <w:divBdr>
                <w:top w:val="none" w:sz="0" w:space="0" w:color="auto"/>
                <w:left w:val="none" w:sz="0" w:space="0" w:color="auto"/>
                <w:bottom w:val="none" w:sz="0" w:space="0" w:color="auto"/>
                <w:right w:val="none" w:sz="0" w:space="0" w:color="auto"/>
              </w:divBdr>
              <w:divsChild>
                <w:div w:id="1316907794">
                  <w:marLeft w:val="150"/>
                  <w:marRight w:val="150"/>
                  <w:marTop w:val="0"/>
                  <w:marBottom w:val="0"/>
                  <w:divBdr>
                    <w:top w:val="none" w:sz="0" w:space="0" w:color="auto"/>
                    <w:left w:val="none" w:sz="0" w:space="0" w:color="auto"/>
                    <w:bottom w:val="none" w:sz="0" w:space="0" w:color="auto"/>
                    <w:right w:val="none" w:sz="0" w:space="0" w:color="auto"/>
                  </w:divBdr>
                  <w:divsChild>
                    <w:div w:id="1068461139">
                      <w:marLeft w:val="0"/>
                      <w:marRight w:val="0"/>
                      <w:marTop w:val="0"/>
                      <w:marBottom w:val="0"/>
                      <w:divBdr>
                        <w:top w:val="none" w:sz="0" w:space="0" w:color="auto"/>
                        <w:left w:val="none" w:sz="0" w:space="0" w:color="auto"/>
                        <w:bottom w:val="none" w:sz="0" w:space="0" w:color="auto"/>
                        <w:right w:val="none" w:sz="0" w:space="0" w:color="auto"/>
                      </w:divBdr>
                      <w:divsChild>
                        <w:div w:id="1701860930">
                          <w:marLeft w:val="0"/>
                          <w:marRight w:val="0"/>
                          <w:marTop w:val="0"/>
                          <w:marBottom w:val="0"/>
                          <w:divBdr>
                            <w:top w:val="none" w:sz="0" w:space="0" w:color="auto"/>
                            <w:left w:val="none" w:sz="0" w:space="0" w:color="auto"/>
                            <w:bottom w:val="none" w:sz="0" w:space="0" w:color="auto"/>
                            <w:right w:val="none" w:sz="0" w:space="0" w:color="auto"/>
                          </w:divBdr>
                          <w:divsChild>
                            <w:div w:id="1821535612">
                              <w:marLeft w:val="0"/>
                              <w:marRight w:val="0"/>
                              <w:marTop w:val="0"/>
                              <w:marBottom w:val="0"/>
                              <w:divBdr>
                                <w:top w:val="none" w:sz="0" w:space="0" w:color="auto"/>
                                <w:left w:val="none" w:sz="0" w:space="0" w:color="auto"/>
                                <w:bottom w:val="none" w:sz="0" w:space="0" w:color="auto"/>
                                <w:right w:val="none" w:sz="0" w:space="0" w:color="auto"/>
                              </w:divBdr>
                              <w:divsChild>
                                <w:div w:id="15358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44525">
      <w:bodyDiv w:val="1"/>
      <w:marLeft w:val="0"/>
      <w:marRight w:val="0"/>
      <w:marTop w:val="0"/>
      <w:marBottom w:val="0"/>
      <w:divBdr>
        <w:top w:val="none" w:sz="0" w:space="0" w:color="auto"/>
        <w:left w:val="none" w:sz="0" w:space="0" w:color="auto"/>
        <w:bottom w:val="none" w:sz="0" w:space="0" w:color="auto"/>
        <w:right w:val="none" w:sz="0" w:space="0" w:color="auto"/>
      </w:divBdr>
      <w:divsChild>
        <w:div w:id="89276304">
          <w:marLeft w:val="0"/>
          <w:marRight w:val="0"/>
          <w:marTop w:val="0"/>
          <w:marBottom w:val="0"/>
          <w:divBdr>
            <w:top w:val="none" w:sz="0" w:space="0" w:color="auto"/>
            <w:left w:val="none" w:sz="0" w:space="0" w:color="auto"/>
            <w:bottom w:val="none" w:sz="0" w:space="0" w:color="auto"/>
            <w:right w:val="none" w:sz="0" w:space="0" w:color="auto"/>
          </w:divBdr>
          <w:divsChild>
            <w:div w:id="1786919283">
              <w:marLeft w:val="0"/>
              <w:marRight w:val="0"/>
              <w:marTop w:val="0"/>
              <w:marBottom w:val="0"/>
              <w:divBdr>
                <w:top w:val="none" w:sz="0" w:space="0" w:color="auto"/>
                <w:left w:val="none" w:sz="0" w:space="0" w:color="auto"/>
                <w:bottom w:val="none" w:sz="0" w:space="0" w:color="auto"/>
                <w:right w:val="none" w:sz="0" w:space="0" w:color="auto"/>
              </w:divBdr>
              <w:divsChild>
                <w:div w:id="4946091">
                  <w:marLeft w:val="150"/>
                  <w:marRight w:val="150"/>
                  <w:marTop w:val="0"/>
                  <w:marBottom w:val="0"/>
                  <w:divBdr>
                    <w:top w:val="none" w:sz="0" w:space="0" w:color="auto"/>
                    <w:left w:val="none" w:sz="0" w:space="0" w:color="auto"/>
                    <w:bottom w:val="none" w:sz="0" w:space="0" w:color="auto"/>
                    <w:right w:val="none" w:sz="0" w:space="0" w:color="auto"/>
                  </w:divBdr>
                  <w:divsChild>
                    <w:div w:id="1231304434">
                      <w:marLeft w:val="0"/>
                      <w:marRight w:val="0"/>
                      <w:marTop w:val="0"/>
                      <w:marBottom w:val="0"/>
                      <w:divBdr>
                        <w:top w:val="none" w:sz="0" w:space="0" w:color="auto"/>
                        <w:left w:val="none" w:sz="0" w:space="0" w:color="auto"/>
                        <w:bottom w:val="none" w:sz="0" w:space="0" w:color="auto"/>
                        <w:right w:val="none" w:sz="0" w:space="0" w:color="auto"/>
                      </w:divBdr>
                      <w:divsChild>
                        <w:div w:id="684550567">
                          <w:marLeft w:val="0"/>
                          <w:marRight w:val="0"/>
                          <w:marTop w:val="0"/>
                          <w:marBottom w:val="0"/>
                          <w:divBdr>
                            <w:top w:val="none" w:sz="0" w:space="0" w:color="auto"/>
                            <w:left w:val="none" w:sz="0" w:space="0" w:color="auto"/>
                            <w:bottom w:val="none" w:sz="0" w:space="0" w:color="auto"/>
                            <w:right w:val="none" w:sz="0" w:space="0" w:color="auto"/>
                          </w:divBdr>
                          <w:divsChild>
                            <w:div w:id="1449859295">
                              <w:marLeft w:val="0"/>
                              <w:marRight w:val="0"/>
                              <w:marTop w:val="0"/>
                              <w:marBottom w:val="0"/>
                              <w:divBdr>
                                <w:top w:val="none" w:sz="0" w:space="0" w:color="auto"/>
                                <w:left w:val="none" w:sz="0" w:space="0" w:color="auto"/>
                                <w:bottom w:val="none" w:sz="0" w:space="0" w:color="auto"/>
                                <w:right w:val="none" w:sz="0" w:space="0" w:color="auto"/>
                              </w:divBdr>
                              <w:divsChild>
                                <w:div w:id="18109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8236">
      <w:bodyDiv w:val="1"/>
      <w:marLeft w:val="0"/>
      <w:marRight w:val="0"/>
      <w:marTop w:val="0"/>
      <w:marBottom w:val="0"/>
      <w:divBdr>
        <w:top w:val="none" w:sz="0" w:space="0" w:color="auto"/>
        <w:left w:val="none" w:sz="0" w:space="0" w:color="auto"/>
        <w:bottom w:val="none" w:sz="0" w:space="0" w:color="auto"/>
        <w:right w:val="none" w:sz="0" w:space="0" w:color="auto"/>
      </w:divBdr>
    </w:div>
    <w:div w:id="199054150">
      <w:bodyDiv w:val="1"/>
      <w:marLeft w:val="0"/>
      <w:marRight w:val="0"/>
      <w:marTop w:val="0"/>
      <w:marBottom w:val="0"/>
      <w:divBdr>
        <w:top w:val="none" w:sz="0" w:space="0" w:color="auto"/>
        <w:left w:val="none" w:sz="0" w:space="0" w:color="auto"/>
        <w:bottom w:val="none" w:sz="0" w:space="0" w:color="auto"/>
        <w:right w:val="none" w:sz="0" w:space="0" w:color="auto"/>
      </w:divBdr>
    </w:div>
    <w:div w:id="208881612">
      <w:bodyDiv w:val="1"/>
      <w:marLeft w:val="0"/>
      <w:marRight w:val="0"/>
      <w:marTop w:val="0"/>
      <w:marBottom w:val="0"/>
      <w:divBdr>
        <w:top w:val="none" w:sz="0" w:space="0" w:color="auto"/>
        <w:left w:val="none" w:sz="0" w:space="0" w:color="auto"/>
        <w:bottom w:val="none" w:sz="0" w:space="0" w:color="auto"/>
        <w:right w:val="none" w:sz="0" w:space="0" w:color="auto"/>
      </w:divBdr>
      <w:divsChild>
        <w:div w:id="940258955">
          <w:marLeft w:val="576"/>
          <w:marRight w:val="0"/>
          <w:marTop w:val="80"/>
          <w:marBottom w:val="0"/>
          <w:divBdr>
            <w:top w:val="none" w:sz="0" w:space="0" w:color="auto"/>
            <w:left w:val="none" w:sz="0" w:space="0" w:color="auto"/>
            <w:bottom w:val="none" w:sz="0" w:space="0" w:color="auto"/>
            <w:right w:val="none" w:sz="0" w:space="0" w:color="auto"/>
          </w:divBdr>
        </w:div>
      </w:divsChild>
    </w:div>
    <w:div w:id="262611324">
      <w:bodyDiv w:val="1"/>
      <w:marLeft w:val="0"/>
      <w:marRight w:val="0"/>
      <w:marTop w:val="0"/>
      <w:marBottom w:val="0"/>
      <w:divBdr>
        <w:top w:val="none" w:sz="0" w:space="0" w:color="auto"/>
        <w:left w:val="none" w:sz="0" w:space="0" w:color="auto"/>
        <w:bottom w:val="none" w:sz="0" w:space="0" w:color="auto"/>
        <w:right w:val="none" w:sz="0" w:space="0" w:color="auto"/>
      </w:divBdr>
      <w:divsChild>
        <w:div w:id="741293467">
          <w:marLeft w:val="0"/>
          <w:marRight w:val="0"/>
          <w:marTop w:val="0"/>
          <w:marBottom w:val="0"/>
          <w:divBdr>
            <w:top w:val="none" w:sz="0" w:space="0" w:color="auto"/>
            <w:left w:val="none" w:sz="0" w:space="0" w:color="auto"/>
            <w:bottom w:val="none" w:sz="0" w:space="0" w:color="auto"/>
            <w:right w:val="none" w:sz="0" w:space="0" w:color="auto"/>
          </w:divBdr>
          <w:divsChild>
            <w:div w:id="397291081">
              <w:marLeft w:val="0"/>
              <w:marRight w:val="0"/>
              <w:marTop w:val="0"/>
              <w:marBottom w:val="0"/>
              <w:divBdr>
                <w:top w:val="none" w:sz="0" w:space="0" w:color="auto"/>
                <w:left w:val="none" w:sz="0" w:space="0" w:color="auto"/>
                <w:bottom w:val="none" w:sz="0" w:space="0" w:color="auto"/>
                <w:right w:val="none" w:sz="0" w:space="0" w:color="auto"/>
              </w:divBdr>
              <w:divsChild>
                <w:div w:id="913708551">
                  <w:marLeft w:val="150"/>
                  <w:marRight w:val="150"/>
                  <w:marTop w:val="0"/>
                  <w:marBottom w:val="0"/>
                  <w:divBdr>
                    <w:top w:val="none" w:sz="0" w:space="0" w:color="auto"/>
                    <w:left w:val="none" w:sz="0" w:space="0" w:color="auto"/>
                    <w:bottom w:val="none" w:sz="0" w:space="0" w:color="auto"/>
                    <w:right w:val="none" w:sz="0" w:space="0" w:color="auto"/>
                  </w:divBdr>
                  <w:divsChild>
                    <w:div w:id="1651709494">
                      <w:marLeft w:val="0"/>
                      <w:marRight w:val="0"/>
                      <w:marTop w:val="0"/>
                      <w:marBottom w:val="0"/>
                      <w:divBdr>
                        <w:top w:val="none" w:sz="0" w:space="0" w:color="auto"/>
                        <w:left w:val="none" w:sz="0" w:space="0" w:color="auto"/>
                        <w:bottom w:val="none" w:sz="0" w:space="0" w:color="auto"/>
                        <w:right w:val="none" w:sz="0" w:space="0" w:color="auto"/>
                      </w:divBdr>
                      <w:divsChild>
                        <w:div w:id="1907183414">
                          <w:marLeft w:val="0"/>
                          <w:marRight w:val="0"/>
                          <w:marTop w:val="0"/>
                          <w:marBottom w:val="0"/>
                          <w:divBdr>
                            <w:top w:val="none" w:sz="0" w:space="0" w:color="auto"/>
                            <w:left w:val="none" w:sz="0" w:space="0" w:color="auto"/>
                            <w:bottom w:val="none" w:sz="0" w:space="0" w:color="auto"/>
                            <w:right w:val="none" w:sz="0" w:space="0" w:color="auto"/>
                          </w:divBdr>
                          <w:divsChild>
                            <w:div w:id="802312591">
                              <w:marLeft w:val="0"/>
                              <w:marRight w:val="0"/>
                              <w:marTop w:val="0"/>
                              <w:marBottom w:val="0"/>
                              <w:divBdr>
                                <w:top w:val="none" w:sz="0" w:space="0" w:color="auto"/>
                                <w:left w:val="none" w:sz="0" w:space="0" w:color="auto"/>
                                <w:bottom w:val="none" w:sz="0" w:space="0" w:color="auto"/>
                                <w:right w:val="none" w:sz="0" w:space="0" w:color="auto"/>
                              </w:divBdr>
                              <w:divsChild>
                                <w:div w:id="8524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070106">
      <w:bodyDiv w:val="1"/>
      <w:marLeft w:val="0"/>
      <w:marRight w:val="0"/>
      <w:marTop w:val="0"/>
      <w:marBottom w:val="0"/>
      <w:divBdr>
        <w:top w:val="none" w:sz="0" w:space="0" w:color="auto"/>
        <w:left w:val="none" w:sz="0" w:space="0" w:color="auto"/>
        <w:bottom w:val="none" w:sz="0" w:space="0" w:color="auto"/>
        <w:right w:val="none" w:sz="0" w:space="0" w:color="auto"/>
      </w:divBdr>
    </w:div>
    <w:div w:id="332073423">
      <w:bodyDiv w:val="1"/>
      <w:marLeft w:val="0"/>
      <w:marRight w:val="0"/>
      <w:marTop w:val="0"/>
      <w:marBottom w:val="0"/>
      <w:divBdr>
        <w:top w:val="none" w:sz="0" w:space="0" w:color="auto"/>
        <w:left w:val="none" w:sz="0" w:space="0" w:color="auto"/>
        <w:bottom w:val="none" w:sz="0" w:space="0" w:color="auto"/>
        <w:right w:val="none" w:sz="0" w:space="0" w:color="auto"/>
      </w:divBdr>
    </w:div>
    <w:div w:id="334112554">
      <w:bodyDiv w:val="1"/>
      <w:marLeft w:val="0"/>
      <w:marRight w:val="0"/>
      <w:marTop w:val="0"/>
      <w:marBottom w:val="0"/>
      <w:divBdr>
        <w:top w:val="none" w:sz="0" w:space="0" w:color="auto"/>
        <w:left w:val="none" w:sz="0" w:space="0" w:color="auto"/>
        <w:bottom w:val="none" w:sz="0" w:space="0" w:color="auto"/>
        <w:right w:val="none" w:sz="0" w:space="0" w:color="auto"/>
      </w:divBdr>
      <w:divsChild>
        <w:div w:id="1568343144">
          <w:marLeft w:val="360"/>
          <w:marRight w:val="0"/>
          <w:marTop w:val="200"/>
          <w:marBottom w:val="0"/>
          <w:divBdr>
            <w:top w:val="none" w:sz="0" w:space="0" w:color="auto"/>
            <w:left w:val="none" w:sz="0" w:space="0" w:color="auto"/>
            <w:bottom w:val="none" w:sz="0" w:space="0" w:color="auto"/>
            <w:right w:val="none" w:sz="0" w:space="0" w:color="auto"/>
          </w:divBdr>
        </w:div>
        <w:div w:id="1892498222">
          <w:marLeft w:val="1080"/>
          <w:marRight w:val="0"/>
          <w:marTop w:val="100"/>
          <w:marBottom w:val="0"/>
          <w:divBdr>
            <w:top w:val="none" w:sz="0" w:space="0" w:color="auto"/>
            <w:left w:val="none" w:sz="0" w:space="0" w:color="auto"/>
            <w:bottom w:val="none" w:sz="0" w:space="0" w:color="auto"/>
            <w:right w:val="none" w:sz="0" w:space="0" w:color="auto"/>
          </w:divBdr>
        </w:div>
        <w:div w:id="997808015">
          <w:marLeft w:val="1080"/>
          <w:marRight w:val="0"/>
          <w:marTop w:val="100"/>
          <w:marBottom w:val="0"/>
          <w:divBdr>
            <w:top w:val="none" w:sz="0" w:space="0" w:color="auto"/>
            <w:left w:val="none" w:sz="0" w:space="0" w:color="auto"/>
            <w:bottom w:val="none" w:sz="0" w:space="0" w:color="auto"/>
            <w:right w:val="none" w:sz="0" w:space="0" w:color="auto"/>
          </w:divBdr>
        </w:div>
        <w:div w:id="684944936">
          <w:marLeft w:val="1080"/>
          <w:marRight w:val="0"/>
          <w:marTop w:val="100"/>
          <w:marBottom w:val="0"/>
          <w:divBdr>
            <w:top w:val="none" w:sz="0" w:space="0" w:color="auto"/>
            <w:left w:val="none" w:sz="0" w:space="0" w:color="auto"/>
            <w:bottom w:val="none" w:sz="0" w:space="0" w:color="auto"/>
            <w:right w:val="none" w:sz="0" w:space="0" w:color="auto"/>
          </w:divBdr>
        </w:div>
        <w:div w:id="2108230816">
          <w:marLeft w:val="360"/>
          <w:marRight w:val="0"/>
          <w:marTop w:val="200"/>
          <w:marBottom w:val="0"/>
          <w:divBdr>
            <w:top w:val="none" w:sz="0" w:space="0" w:color="auto"/>
            <w:left w:val="none" w:sz="0" w:space="0" w:color="auto"/>
            <w:bottom w:val="none" w:sz="0" w:space="0" w:color="auto"/>
            <w:right w:val="none" w:sz="0" w:space="0" w:color="auto"/>
          </w:divBdr>
        </w:div>
        <w:div w:id="1017463383">
          <w:marLeft w:val="360"/>
          <w:marRight w:val="0"/>
          <w:marTop w:val="200"/>
          <w:marBottom w:val="0"/>
          <w:divBdr>
            <w:top w:val="none" w:sz="0" w:space="0" w:color="auto"/>
            <w:left w:val="none" w:sz="0" w:space="0" w:color="auto"/>
            <w:bottom w:val="none" w:sz="0" w:space="0" w:color="auto"/>
            <w:right w:val="none" w:sz="0" w:space="0" w:color="auto"/>
          </w:divBdr>
        </w:div>
      </w:divsChild>
    </w:div>
    <w:div w:id="340938225">
      <w:bodyDiv w:val="1"/>
      <w:marLeft w:val="0"/>
      <w:marRight w:val="0"/>
      <w:marTop w:val="0"/>
      <w:marBottom w:val="0"/>
      <w:divBdr>
        <w:top w:val="none" w:sz="0" w:space="0" w:color="auto"/>
        <w:left w:val="none" w:sz="0" w:space="0" w:color="auto"/>
        <w:bottom w:val="none" w:sz="0" w:space="0" w:color="auto"/>
        <w:right w:val="none" w:sz="0" w:space="0" w:color="auto"/>
      </w:divBdr>
    </w:div>
    <w:div w:id="372778253">
      <w:bodyDiv w:val="1"/>
      <w:marLeft w:val="0"/>
      <w:marRight w:val="0"/>
      <w:marTop w:val="0"/>
      <w:marBottom w:val="0"/>
      <w:divBdr>
        <w:top w:val="none" w:sz="0" w:space="0" w:color="auto"/>
        <w:left w:val="none" w:sz="0" w:space="0" w:color="auto"/>
        <w:bottom w:val="none" w:sz="0" w:space="0" w:color="auto"/>
        <w:right w:val="none" w:sz="0" w:space="0" w:color="auto"/>
      </w:divBdr>
    </w:div>
    <w:div w:id="431315282">
      <w:bodyDiv w:val="1"/>
      <w:marLeft w:val="0"/>
      <w:marRight w:val="0"/>
      <w:marTop w:val="0"/>
      <w:marBottom w:val="0"/>
      <w:divBdr>
        <w:top w:val="none" w:sz="0" w:space="0" w:color="auto"/>
        <w:left w:val="none" w:sz="0" w:space="0" w:color="auto"/>
        <w:bottom w:val="none" w:sz="0" w:space="0" w:color="auto"/>
        <w:right w:val="none" w:sz="0" w:space="0" w:color="auto"/>
      </w:divBdr>
      <w:divsChild>
        <w:div w:id="2013488302">
          <w:marLeft w:val="0"/>
          <w:marRight w:val="0"/>
          <w:marTop w:val="0"/>
          <w:marBottom w:val="0"/>
          <w:divBdr>
            <w:top w:val="none" w:sz="0" w:space="0" w:color="auto"/>
            <w:left w:val="none" w:sz="0" w:space="0" w:color="auto"/>
            <w:bottom w:val="none" w:sz="0" w:space="0" w:color="auto"/>
            <w:right w:val="none" w:sz="0" w:space="0" w:color="auto"/>
          </w:divBdr>
          <w:divsChild>
            <w:div w:id="611399410">
              <w:marLeft w:val="0"/>
              <w:marRight w:val="0"/>
              <w:marTop w:val="0"/>
              <w:marBottom w:val="0"/>
              <w:divBdr>
                <w:top w:val="none" w:sz="0" w:space="0" w:color="auto"/>
                <w:left w:val="none" w:sz="0" w:space="0" w:color="auto"/>
                <w:bottom w:val="none" w:sz="0" w:space="0" w:color="auto"/>
                <w:right w:val="none" w:sz="0" w:space="0" w:color="auto"/>
              </w:divBdr>
              <w:divsChild>
                <w:div w:id="1922712915">
                  <w:marLeft w:val="150"/>
                  <w:marRight w:val="150"/>
                  <w:marTop w:val="0"/>
                  <w:marBottom w:val="0"/>
                  <w:divBdr>
                    <w:top w:val="none" w:sz="0" w:space="0" w:color="auto"/>
                    <w:left w:val="none" w:sz="0" w:space="0" w:color="auto"/>
                    <w:bottom w:val="none" w:sz="0" w:space="0" w:color="auto"/>
                    <w:right w:val="none" w:sz="0" w:space="0" w:color="auto"/>
                  </w:divBdr>
                  <w:divsChild>
                    <w:div w:id="596866720">
                      <w:marLeft w:val="0"/>
                      <w:marRight w:val="0"/>
                      <w:marTop w:val="0"/>
                      <w:marBottom w:val="0"/>
                      <w:divBdr>
                        <w:top w:val="none" w:sz="0" w:space="0" w:color="auto"/>
                        <w:left w:val="none" w:sz="0" w:space="0" w:color="auto"/>
                        <w:bottom w:val="none" w:sz="0" w:space="0" w:color="auto"/>
                        <w:right w:val="none" w:sz="0" w:space="0" w:color="auto"/>
                      </w:divBdr>
                      <w:divsChild>
                        <w:div w:id="128062289">
                          <w:marLeft w:val="0"/>
                          <w:marRight w:val="0"/>
                          <w:marTop w:val="0"/>
                          <w:marBottom w:val="0"/>
                          <w:divBdr>
                            <w:top w:val="none" w:sz="0" w:space="0" w:color="auto"/>
                            <w:left w:val="none" w:sz="0" w:space="0" w:color="auto"/>
                            <w:bottom w:val="none" w:sz="0" w:space="0" w:color="auto"/>
                            <w:right w:val="none" w:sz="0" w:space="0" w:color="auto"/>
                          </w:divBdr>
                          <w:divsChild>
                            <w:div w:id="248740102">
                              <w:marLeft w:val="0"/>
                              <w:marRight w:val="0"/>
                              <w:marTop w:val="0"/>
                              <w:marBottom w:val="0"/>
                              <w:divBdr>
                                <w:top w:val="none" w:sz="0" w:space="0" w:color="auto"/>
                                <w:left w:val="none" w:sz="0" w:space="0" w:color="auto"/>
                                <w:bottom w:val="none" w:sz="0" w:space="0" w:color="auto"/>
                                <w:right w:val="none" w:sz="0" w:space="0" w:color="auto"/>
                              </w:divBdr>
                              <w:divsChild>
                                <w:div w:id="6790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398111">
      <w:bodyDiv w:val="1"/>
      <w:marLeft w:val="0"/>
      <w:marRight w:val="0"/>
      <w:marTop w:val="0"/>
      <w:marBottom w:val="0"/>
      <w:divBdr>
        <w:top w:val="none" w:sz="0" w:space="0" w:color="auto"/>
        <w:left w:val="none" w:sz="0" w:space="0" w:color="auto"/>
        <w:bottom w:val="none" w:sz="0" w:space="0" w:color="auto"/>
        <w:right w:val="none" w:sz="0" w:space="0" w:color="auto"/>
      </w:divBdr>
      <w:divsChild>
        <w:div w:id="1157962755">
          <w:marLeft w:val="360"/>
          <w:marRight w:val="0"/>
          <w:marTop w:val="200"/>
          <w:marBottom w:val="0"/>
          <w:divBdr>
            <w:top w:val="none" w:sz="0" w:space="0" w:color="auto"/>
            <w:left w:val="none" w:sz="0" w:space="0" w:color="auto"/>
            <w:bottom w:val="none" w:sz="0" w:space="0" w:color="auto"/>
            <w:right w:val="none" w:sz="0" w:space="0" w:color="auto"/>
          </w:divBdr>
        </w:div>
      </w:divsChild>
    </w:div>
    <w:div w:id="522210667">
      <w:bodyDiv w:val="1"/>
      <w:marLeft w:val="0"/>
      <w:marRight w:val="0"/>
      <w:marTop w:val="0"/>
      <w:marBottom w:val="0"/>
      <w:divBdr>
        <w:top w:val="none" w:sz="0" w:space="0" w:color="auto"/>
        <w:left w:val="none" w:sz="0" w:space="0" w:color="auto"/>
        <w:bottom w:val="none" w:sz="0" w:space="0" w:color="auto"/>
        <w:right w:val="none" w:sz="0" w:space="0" w:color="auto"/>
      </w:divBdr>
    </w:div>
    <w:div w:id="623535831">
      <w:bodyDiv w:val="1"/>
      <w:marLeft w:val="0"/>
      <w:marRight w:val="0"/>
      <w:marTop w:val="0"/>
      <w:marBottom w:val="0"/>
      <w:divBdr>
        <w:top w:val="none" w:sz="0" w:space="0" w:color="auto"/>
        <w:left w:val="none" w:sz="0" w:space="0" w:color="auto"/>
        <w:bottom w:val="none" w:sz="0" w:space="0" w:color="auto"/>
        <w:right w:val="none" w:sz="0" w:space="0" w:color="auto"/>
      </w:divBdr>
    </w:div>
    <w:div w:id="624702882">
      <w:bodyDiv w:val="1"/>
      <w:marLeft w:val="0"/>
      <w:marRight w:val="0"/>
      <w:marTop w:val="0"/>
      <w:marBottom w:val="0"/>
      <w:divBdr>
        <w:top w:val="none" w:sz="0" w:space="0" w:color="auto"/>
        <w:left w:val="none" w:sz="0" w:space="0" w:color="auto"/>
        <w:bottom w:val="none" w:sz="0" w:space="0" w:color="auto"/>
        <w:right w:val="none" w:sz="0" w:space="0" w:color="auto"/>
      </w:divBdr>
    </w:div>
    <w:div w:id="643320197">
      <w:bodyDiv w:val="1"/>
      <w:marLeft w:val="0"/>
      <w:marRight w:val="0"/>
      <w:marTop w:val="0"/>
      <w:marBottom w:val="0"/>
      <w:divBdr>
        <w:top w:val="none" w:sz="0" w:space="0" w:color="auto"/>
        <w:left w:val="none" w:sz="0" w:space="0" w:color="auto"/>
        <w:bottom w:val="none" w:sz="0" w:space="0" w:color="auto"/>
        <w:right w:val="none" w:sz="0" w:space="0" w:color="auto"/>
      </w:divBdr>
    </w:div>
    <w:div w:id="658460529">
      <w:bodyDiv w:val="1"/>
      <w:marLeft w:val="0"/>
      <w:marRight w:val="0"/>
      <w:marTop w:val="0"/>
      <w:marBottom w:val="0"/>
      <w:divBdr>
        <w:top w:val="none" w:sz="0" w:space="0" w:color="auto"/>
        <w:left w:val="none" w:sz="0" w:space="0" w:color="auto"/>
        <w:bottom w:val="none" w:sz="0" w:space="0" w:color="auto"/>
        <w:right w:val="none" w:sz="0" w:space="0" w:color="auto"/>
      </w:divBdr>
    </w:div>
    <w:div w:id="712848466">
      <w:bodyDiv w:val="1"/>
      <w:marLeft w:val="0"/>
      <w:marRight w:val="0"/>
      <w:marTop w:val="0"/>
      <w:marBottom w:val="0"/>
      <w:divBdr>
        <w:top w:val="none" w:sz="0" w:space="0" w:color="auto"/>
        <w:left w:val="none" w:sz="0" w:space="0" w:color="auto"/>
        <w:bottom w:val="none" w:sz="0" w:space="0" w:color="auto"/>
        <w:right w:val="none" w:sz="0" w:space="0" w:color="auto"/>
      </w:divBdr>
    </w:div>
    <w:div w:id="719399169">
      <w:bodyDiv w:val="1"/>
      <w:marLeft w:val="0"/>
      <w:marRight w:val="0"/>
      <w:marTop w:val="0"/>
      <w:marBottom w:val="0"/>
      <w:divBdr>
        <w:top w:val="none" w:sz="0" w:space="0" w:color="auto"/>
        <w:left w:val="none" w:sz="0" w:space="0" w:color="auto"/>
        <w:bottom w:val="none" w:sz="0" w:space="0" w:color="auto"/>
        <w:right w:val="none" w:sz="0" w:space="0" w:color="auto"/>
      </w:divBdr>
    </w:div>
    <w:div w:id="721099701">
      <w:bodyDiv w:val="1"/>
      <w:marLeft w:val="0"/>
      <w:marRight w:val="0"/>
      <w:marTop w:val="0"/>
      <w:marBottom w:val="0"/>
      <w:divBdr>
        <w:top w:val="none" w:sz="0" w:space="0" w:color="auto"/>
        <w:left w:val="none" w:sz="0" w:space="0" w:color="auto"/>
        <w:bottom w:val="none" w:sz="0" w:space="0" w:color="auto"/>
        <w:right w:val="none" w:sz="0" w:space="0" w:color="auto"/>
      </w:divBdr>
    </w:div>
    <w:div w:id="723916187">
      <w:bodyDiv w:val="1"/>
      <w:marLeft w:val="0"/>
      <w:marRight w:val="0"/>
      <w:marTop w:val="0"/>
      <w:marBottom w:val="0"/>
      <w:divBdr>
        <w:top w:val="none" w:sz="0" w:space="0" w:color="auto"/>
        <w:left w:val="none" w:sz="0" w:space="0" w:color="auto"/>
        <w:bottom w:val="none" w:sz="0" w:space="0" w:color="auto"/>
        <w:right w:val="none" w:sz="0" w:space="0" w:color="auto"/>
      </w:divBdr>
      <w:divsChild>
        <w:div w:id="1180581413">
          <w:marLeft w:val="0"/>
          <w:marRight w:val="0"/>
          <w:marTop w:val="0"/>
          <w:marBottom w:val="0"/>
          <w:divBdr>
            <w:top w:val="none" w:sz="0" w:space="0" w:color="auto"/>
            <w:left w:val="none" w:sz="0" w:space="0" w:color="auto"/>
            <w:bottom w:val="none" w:sz="0" w:space="0" w:color="auto"/>
            <w:right w:val="none" w:sz="0" w:space="0" w:color="auto"/>
          </w:divBdr>
          <w:divsChild>
            <w:div w:id="1689409050">
              <w:marLeft w:val="0"/>
              <w:marRight w:val="0"/>
              <w:marTop w:val="0"/>
              <w:marBottom w:val="0"/>
              <w:divBdr>
                <w:top w:val="none" w:sz="0" w:space="0" w:color="auto"/>
                <w:left w:val="none" w:sz="0" w:space="0" w:color="auto"/>
                <w:bottom w:val="none" w:sz="0" w:space="0" w:color="auto"/>
                <w:right w:val="none" w:sz="0" w:space="0" w:color="auto"/>
              </w:divBdr>
              <w:divsChild>
                <w:div w:id="1909419325">
                  <w:marLeft w:val="150"/>
                  <w:marRight w:val="150"/>
                  <w:marTop w:val="0"/>
                  <w:marBottom w:val="0"/>
                  <w:divBdr>
                    <w:top w:val="none" w:sz="0" w:space="0" w:color="auto"/>
                    <w:left w:val="none" w:sz="0" w:space="0" w:color="auto"/>
                    <w:bottom w:val="none" w:sz="0" w:space="0" w:color="auto"/>
                    <w:right w:val="none" w:sz="0" w:space="0" w:color="auto"/>
                  </w:divBdr>
                  <w:divsChild>
                    <w:div w:id="1013961">
                      <w:marLeft w:val="0"/>
                      <w:marRight w:val="0"/>
                      <w:marTop w:val="0"/>
                      <w:marBottom w:val="0"/>
                      <w:divBdr>
                        <w:top w:val="none" w:sz="0" w:space="0" w:color="auto"/>
                        <w:left w:val="none" w:sz="0" w:space="0" w:color="auto"/>
                        <w:bottom w:val="none" w:sz="0" w:space="0" w:color="auto"/>
                        <w:right w:val="none" w:sz="0" w:space="0" w:color="auto"/>
                      </w:divBdr>
                      <w:divsChild>
                        <w:div w:id="726492514">
                          <w:marLeft w:val="0"/>
                          <w:marRight w:val="0"/>
                          <w:marTop w:val="0"/>
                          <w:marBottom w:val="0"/>
                          <w:divBdr>
                            <w:top w:val="none" w:sz="0" w:space="0" w:color="auto"/>
                            <w:left w:val="none" w:sz="0" w:space="0" w:color="auto"/>
                            <w:bottom w:val="none" w:sz="0" w:space="0" w:color="auto"/>
                            <w:right w:val="none" w:sz="0" w:space="0" w:color="auto"/>
                          </w:divBdr>
                          <w:divsChild>
                            <w:div w:id="1731683466">
                              <w:marLeft w:val="0"/>
                              <w:marRight w:val="0"/>
                              <w:marTop w:val="0"/>
                              <w:marBottom w:val="0"/>
                              <w:divBdr>
                                <w:top w:val="none" w:sz="0" w:space="0" w:color="auto"/>
                                <w:left w:val="none" w:sz="0" w:space="0" w:color="auto"/>
                                <w:bottom w:val="none" w:sz="0" w:space="0" w:color="auto"/>
                                <w:right w:val="none" w:sz="0" w:space="0" w:color="auto"/>
                              </w:divBdr>
                              <w:divsChild>
                                <w:div w:id="6376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532717">
      <w:bodyDiv w:val="1"/>
      <w:marLeft w:val="0"/>
      <w:marRight w:val="0"/>
      <w:marTop w:val="0"/>
      <w:marBottom w:val="0"/>
      <w:divBdr>
        <w:top w:val="none" w:sz="0" w:space="0" w:color="auto"/>
        <w:left w:val="none" w:sz="0" w:space="0" w:color="auto"/>
        <w:bottom w:val="none" w:sz="0" w:space="0" w:color="auto"/>
        <w:right w:val="none" w:sz="0" w:space="0" w:color="auto"/>
      </w:divBdr>
    </w:div>
    <w:div w:id="790319066">
      <w:bodyDiv w:val="1"/>
      <w:marLeft w:val="0"/>
      <w:marRight w:val="0"/>
      <w:marTop w:val="0"/>
      <w:marBottom w:val="0"/>
      <w:divBdr>
        <w:top w:val="none" w:sz="0" w:space="0" w:color="auto"/>
        <w:left w:val="none" w:sz="0" w:space="0" w:color="auto"/>
        <w:bottom w:val="none" w:sz="0" w:space="0" w:color="auto"/>
        <w:right w:val="none" w:sz="0" w:space="0" w:color="auto"/>
      </w:divBdr>
    </w:div>
    <w:div w:id="794324392">
      <w:bodyDiv w:val="1"/>
      <w:marLeft w:val="0"/>
      <w:marRight w:val="0"/>
      <w:marTop w:val="0"/>
      <w:marBottom w:val="0"/>
      <w:divBdr>
        <w:top w:val="none" w:sz="0" w:space="0" w:color="auto"/>
        <w:left w:val="none" w:sz="0" w:space="0" w:color="auto"/>
        <w:bottom w:val="none" w:sz="0" w:space="0" w:color="auto"/>
        <w:right w:val="none" w:sz="0" w:space="0" w:color="auto"/>
      </w:divBdr>
      <w:divsChild>
        <w:div w:id="44260083">
          <w:marLeft w:val="0"/>
          <w:marRight w:val="0"/>
          <w:marTop w:val="0"/>
          <w:marBottom w:val="0"/>
          <w:divBdr>
            <w:top w:val="none" w:sz="0" w:space="0" w:color="auto"/>
            <w:left w:val="none" w:sz="0" w:space="0" w:color="auto"/>
            <w:bottom w:val="none" w:sz="0" w:space="0" w:color="auto"/>
            <w:right w:val="none" w:sz="0" w:space="0" w:color="auto"/>
          </w:divBdr>
          <w:divsChild>
            <w:div w:id="404039196">
              <w:marLeft w:val="0"/>
              <w:marRight w:val="0"/>
              <w:marTop w:val="0"/>
              <w:marBottom w:val="0"/>
              <w:divBdr>
                <w:top w:val="none" w:sz="0" w:space="0" w:color="auto"/>
                <w:left w:val="none" w:sz="0" w:space="0" w:color="auto"/>
                <w:bottom w:val="none" w:sz="0" w:space="0" w:color="auto"/>
                <w:right w:val="none" w:sz="0" w:space="0" w:color="auto"/>
              </w:divBdr>
              <w:divsChild>
                <w:div w:id="837159183">
                  <w:marLeft w:val="150"/>
                  <w:marRight w:val="150"/>
                  <w:marTop w:val="0"/>
                  <w:marBottom w:val="0"/>
                  <w:divBdr>
                    <w:top w:val="none" w:sz="0" w:space="0" w:color="auto"/>
                    <w:left w:val="none" w:sz="0" w:space="0" w:color="auto"/>
                    <w:bottom w:val="none" w:sz="0" w:space="0" w:color="auto"/>
                    <w:right w:val="none" w:sz="0" w:space="0" w:color="auto"/>
                  </w:divBdr>
                  <w:divsChild>
                    <w:div w:id="177501584">
                      <w:marLeft w:val="0"/>
                      <w:marRight w:val="0"/>
                      <w:marTop w:val="0"/>
                      <w:marBottom w:val="0"/>
                      <w:divBdr>
                        <w:top w:val="none" w:sz="0" w:space="0" w:color="auto"/>
                        <w:left w:val="none" w:sz="0" w:space="0" w:color="auto"/>
                        <w:bottom w:val="none" w:sz="0" w:space="0" w:color="auto"/>
                        <w:right w:val="none" w:sz="0" w:space="0" w:color="auto"/>
                      </w:divBdr>
                      <w:divsChild>
                        <w:div w:id="426534859">
                          <w:marLeft w:val="0"/>
                          <w:marRight w:val="0"/>
                          <w:marTop w:val="0"/>
                          <w:marBottom w:val="0"/>
                          <w:divBdr>
                            <w:top w:val="none" w:sz="0" w:space="0" w:color="auto"/>
                            <w:left w:val="none" w:sz="0" w:space="0" w:color="auto"/>
                            <w:bottom w:val="none" w:sz="0" w:space="0" w:color="auto"/>
                            <w:right w:val="none" w:sz="0" w:space="0" w:color="auto"/>
                          </w:divBdr>
                          <w:divsChild>
                            <w:div w:id="2086565230">
                              <w:marLeft w:val="0"/>
                              <w:marRight w:val="0"/>
                              <w:marTop w:val="0"/>
                              <w:marBottom w:val="0"/>
                              <w:divBdr>
                                <w:top w:val="none" w:sz="0" w:space="0" w:color="auto"/>
                                <w:left w:val="none" w:sz="0" w:space="0" w:color="auto"/>
                                <w:bottom w:val="none" w:sz="0" w:space="0" w:color="auto"/>
                                <w:right w:val="none" w:sz="0" w:space="0" w:color="auto"/>
                              </w:divBdr>
                              <w:divsChild>
                                <w:div w:id="6290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979723">
      <w:bodyDiv w:val="1"/>
      <w:marLeft w:val="0"/>
      <w:marRight w:val="0"/>
      <w:marTop w:val="0"/>
      <w:marBottom w:val="0"/>
      <w:divBdr>
        <w:top w:val="none" w:sz="0" w:space="0" w:color="auto"/>
        <w:left w:val="none" w:sz="0" w:space="0" w:color="auto"/>
        <w:bottom w:val="none" w:sz="0" w:space="0" w:color="auto"/>
        <w:right w:val="none" w:sz="0" w:space="0" w:color="auto"/>
      </w:divBdr>
      <w:divsChild>
        <w:div w:id="1262294579">
          <w:marLeft w:val="0"/>
          <w:marRight w:val="0"/>
          <w:marTop w:val="0"/>
          <w:marBottom w:val="0"/>
          <w:divBdr>
            <w:top w:val="none" w:sz="0" w:space="0" w:color="auto"/>
            <w:left w:val="none" w:sz="0" w:space="0" w:color="auto"/>
            <w:bottom w:val="none" w:sz="0" w:space="0" w:color="auto"/>
            <w:right w:val="none" w:sz="0" w:space="0" w:color="auto"/>
          </w:divBdr>
          <w:divsChild>
            <w:div w:id="1479031110">
              <w:marLeft w:val="0"/>
              <w:marRight w:val="0"/>
              <w:marTop w:val="0"/>
              <w:marBottom w:val="0"/>
              <w:divBdr>
                <w:top w:val="none" w:sz="0" w:space="0" w:color="auto"/>
                <w:left w:val="none" w:sz="0" w:space="0" w:color="auto"/>
                <w:bottom w:val="none" w:sz="0" w:space="0" w:color="auto"/>
                <w:right w:val="none" w:sz="0" w:space="0" w:color="auto"/>
              </w:divBdr>
              <w:divsChild>
                <w:div w:id="1924298639">
                  <w:marLeft w:val="150"/>
                  <w:marRight w:val="150"/>
                  <w:marTop w:val="0"/>
                  <w:marBottom w:val="0"/>
                  <w:divBdr>
                    <w:top w:val="none" w:sz="0" w:space="0" w:color="auto"/>
                    <w:left w:val="none" w:sz="0" w:space="0" w:color="auto"/>
                    <w:bottom w:val="none" w:sz="0" w:space="0" w:color="auto"/>
                    <w:right w:val="none" w:sz="0" w:space="0" w:color="auto"/>
                  </w:divBdr>
                  <w:divsChild>
                    <w:div w:id="485243641">
                      <w:marLeft w:val="0"/>
                      <w:marRight w:val="0"/>
                      <w:marTop w:val="0"/>
                      <w:marBottom w:val="0"/>
                      <w:divBdr>
                        <w:top w:val="none" w:sz="0" w:space="0" w:color="auto"/>
                        <w:left w:val="none" w:sz="0" w:space="0" w:color="auto"/>
                        <w:bottom w:val="none" w:sz="0" w:space="0" w:color="auto"/>
                        <w:right w:val="none" w:sz="0" w:space="0" w:color="auto"/>
                      </w:divBdr>
                      <w:divsChild>
                        <w:div w:id="1056583731">
                          <w:marLeft w:val="0"/>
                          <w:marRight w:val="0"/>
                          <w:marTop w:val="0"/>
                          <w:marBottom w:val="0"/>
                          <w:divBdr>
                            <w:top w:val="none" w:sz="0" w:space="0" w:color="auto"/>
                            <w:left w:val="none" w:sz="0" w:space="0" w:color="auto"/>
                            <w:bottom w:val="none" w:sz="0" w:space="0" w:color="auto"/>
                            <w:right w:val="none" w:sz="0" w:space="0" w:color="auto"/>
                          </w:divBdr>
                          <w:divsChild>
                            <w:div w:id="2053188703">
                              <w:marLeft w:val="0"/>
                              <w:marRight w:val="0"/>
                              <w:marTop w:val="0"/>
                              <w:marBottom w:val="0"/>
                              <w:divBdr>
                                <w:top w:val="none" w:sz="0" w:space="0" w:color="auto"/>
                                <w:left w:val="none" w:sz="0" w:space="0" w:color="auto"/>
                                <w:bottom w:val="none" w:sz="0" w:space="0" w:color="auto"/>
                                <w:right w:val="none" w:sz="0" w:space="0" w:color="auto"/>
                              </w:divBdr>
                              <w:divsChild>
                                <w:div w:id="17469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6079">
      <w:bodyDiv w:val="1"/>
      <w:marLeft w:val="0"/>
      <w:marRight w:val="0"/>
      <w:marTop w:val="0"/>
      <w:marBottom w:val="0"/>
      <w:divBdr>
        <w:top w:val="none" w:sz="0" w:space="0" w:color="auto"/>
        <w:left w:val="none" w:sz="0" w:space="0" w:color="auto"/>
        <w:bottom w:val="none" w:sz="0" w:space="0" w:color="auto"/>
        <w:right w:val="none" w:sz="0" w:space="0" w:color="auto"/>
      </w:divBdr>
    </w:div>
    <w:div w:id="887838263">
      <w:bodyDiv w:val="1"/>
      <w:marLeft w:val="0"/>
      <w:marRight w:val="0"/>
      <w:marTop w:val="0"/>
      <w:marBottom w:val="0"/>
      <w:divBdr>
        <w:top w:val="none" w:sz="0" w:space="0" w:color="auto"/>
        <w:left w:val="none" w:sz="0" w:space="0" w:color="auto"/>
        <w:bottom w:val="none" w:sz="0" w:space="0" w:color="auto"/>
        <w:right w:val="none" w:sz="0" w:space="0" w:color="auto"/>
      </w:divBdr>
    </w:div>
    <w:div w:id="979651941">
      <w:bodyDiv w:val="1"/>
      <w:marLeft w:val="0"/>
      <w:marRight w:val="0"/>
      <w:marTop w:val="0"/>
      <w:marBottom w:val="0"/>
      <w:divBdr>
        <w:top w:val="none" w:sz="0" w:space="0" w:color="auto"/>
        <w:left w:val="none" w:sz="0" w:space="0" w:color="auto"/>
        <w:bottom w:val="none" w:sz="0" w:space="0" w:color="auto"/>
        <w:right w:val="none" w:sz="0" w:space="0" w:color="auto"/>
      </w:divBdr>
      <w:divsChild>
        <w:div w:id="113404810">
          <w:marLeft w:val="0"/>
          <w:marRight w:val="0"/>
          <w:marTop w:val="0"/>
          <w:marBottom w:val="0"/>
          <w:divBdr>
            <w:top w:val="none" w:sz="0" w:space="0" w:color="auto"/>
            <w:left w:val="none" w:sz="0" w:space="0" w:color="auto"/>
            <w:bottom w:val="none" w:sz="0" w:space="0" w:color="auto"/>
            <w:right w:val="none" w:sz="0" w:space="0" w:color="auto"/>
          </w:divBdr>
          <w:divsChild>
            <w:div w:id="1564440478">
              <w:marLeft w:val="0"/>
              <w:marRight w:val="0"/>
              <w:marTop w:val="0"/>
              <w:marBottom w:val="0"/>
              <w:divBdr>
                <w:top w:val="none" w:sz="0" w:space="0" w:color="auto"/>
                <w:left w:val="none" w:sz="0" w:space="0" w:color="auto"/>
                <w:bottom w:val="none" w:sz="0" w:space="0" w:color="auto"/>
                <w:right w:val="none" w:sz="0" w:space="0" w:color="auto"/>
              </w:divBdr>
              <w:divsChild>
                <w:div w:id="71434696">
                  <w:marLeft w:val="150"/>
                  <w:marRight w:val="150"/>
                  <w:marTop w:val="0"/>
                  <w:marBottom w:val="0"/>
                  <w:divBdr>
                    <w:top w:val="none" w:sz="0" w:space="0" w:color="auto"/>
                    <w:left w:val="none" w:sz="0" w:space="0" w:color="auto"/>
                    <w:bottom w:val="none" w:sz="0" w:space="0" w:color="auto"/>
                    <w:right w:val="none" w:sz="0" w:space="0" w:color="auto"/>
                  </w:divBdr>
                  <w:divsChild>
                    <w:div w:id="207183105">
                      <w:marLeft w:val="0"/>
                      <w:marRight w:val="0"/>
                      <w:marTop w:val="0"/>
                      <w:marBottom w:val="0"/>
                      <w:divBdr>
                        <w:top w:val="none" w:sz="0" w:space="0" w:color="auto"/>
                        <w:left w:val="none" w:sz="0" w:space="0" w:color="auto"/>
                        <w:bottom w:val="none" w:sz="0" w:space="0" w:color="auto"/>
                        <w:right w:val="none" w:sz="0" w:space="0" w:color="auto"/>
                      </w:divBdr>
                      <w:divsChild>
                        <w:div w:id="497042107">
                          <w:marLeft w:val="0"/>
                          <w:marRight w:val="0"/>
                          <w:marTop w:val="0"/>
                          <w:marBottom w:val="0"/>
                          <w:divBdr>
                            <w:top w:val="none" w:sz="0" w:space="0" w:color="auto"/>
                            <w:left w:val="none" w:sz="0" w:space="0" w:color="auto"/>
                            <w:bottom w:val="none" w:sz="0" w:space="0" w:color="auto"/>
                            <w:right w:val="none" w:sz="0" w:space="0" w:color="auto"/>
                          </w:divBdr>
                          <w:divsChild>
                            <w:div w:id="1367289378">
                              <w:marLeft w:val="0"/>
                              <w:marRight w:val="0"/>
                              <w:marTop w:val="0"/>
                              <w:marBottom w:val="0"/>
                              <w:divBdr>
                                <w:top w:val="none" w:sz="0" w:space="0" w:color="auto"/>
                                <w:left w:val="none" w:sz="0" w:space="0" w:color="auto"/>
                                <w:bottom w:val="none" w:sz="0" w:space="0" w:color="auto"/>
                                <w:right w:val="none" w:sz="0" w:space="0" w:color="auto"/>
                              </w:divBdr>
                              <w:divsChild>
                                <w:div w:id="971440390">
                                  <w:marLeft w:val="150"/>
                                  <w:marRight w:val="150"/>
                                  <w:marTop w:val="75"/>
                                  <w:marBottom w:val="75"/>
                                  <w:divBdr>
                                    <w:top w:val="none" w:sz="0" w:space="0" w:color="auto"/>
                                    <w:left w:val="none" w:sz="0" w:space="0" w:color="auto"/>
                                    <w:bottom w:val="none" w:sz="0" w:space="0" w:color="auto"/>
                                    <w:right w:val="none" w:sz="0" w:space="0" w:color="auto"/>
                                  </w:divBdr>
                                </w:div>
                                <w:div w:id="1654680889">
                                  <w:marLeft w:val="150"/>
                                  <w:marRight w:val="150"/>
                                  <w:marTop w:val="75"/>
                                  <w:marBottom w:val="75"/>
                                  <w:divBdr>
                                    <w:top w:val="none" w:sz="0" w:space="0" w:color="auto"/>
                                    <w:left w:val="none" w:sz="0" w:space="0" w:color="auto"/>
                                    <w:bottom w:val="none" w:sz="0" w:space="0" w:color="auto"/>
                                    <w:right w:val="none" w:sz="0" w:space="0" w:color="auto"/>
                                  </w:divBdr>
                                </w:div>
                                <w:div w:id="2096320183">
                                  <w:marLeft w:val="150"/>
                                  <w:marRight w:val="150"/>
                                  <w:marTop w:val="75"/>
                                  <w:marBottom w:val="75"/>
                                  <w:divBdr>
                                    <w:top w:val="none" w:sz="0" w:space="0" w:color="auto"/>
                                    <w:left w:val="none" w:sz="0" w:space="0" w:color="auto"/>
                                    <w:bottom w:val="none" w:sz="0" w:space="0" w:color="auto"/>
                                    <w:right w:val="none" w:sz="0" w:space="0" w:color="auto"/>
                                  </w:divBdr>
                                </w:div>
                              </w:divsChild>
                            </w:div>
                            <w:div w:id="1392264201">
                              <w:marLeft w:val="0"/>
                              <w:marRight w:val="0"/>
                              <w:marTop w:val="0"/>
                              <w:marBottom w:val="0"/>
                              <w:divBdr>
                                <w:top w:val="none" w:sz="0" w:space="0" w:color="auto"/>
                                <w:left w:val="none" w:sz="0" w:space="0" w:color="auto"/>
                                <w:bottom w:val="none" w:sz="0" w:space="0" w:color="auto"/>
                                <w:right w:val="none" w:sz="0" w:space="0" w:color="auto"/>
                              </w:divBdr>
                            </w:div>
                          </w:divsChild>
                        </w:div>
                        <w:div w:id="708066698">
                          <w:marLeft w:val="0"/>
                          <w:marRight w:val="0"/>
                          <w:marTop w:val="0"/>
                          <w:marBottom w:val="0"/>
                          <w:divBdr>
                            <w:top w:val="none" w:sz="0" w:space="0" w:color="auto"/>
                            <w:left w:val="none" w:sz="0" w:space="0" w:color="auto"/>
                            <w:bottom w:val="none" w:sz="0" w:space="0" w:color="auto"/>
                            <w:right w:val="none" w:sz="0" w:space="0" w:color="auto"/>
                          </w:divBdr>
                          <w:divsChild>
                            <w:div w:id="149568410">
                              <w:marLeft w:val="0"/>
                              <w:marRight w:val="0"/>
                              <w:marTop w:val="0"/>
                              <w:marBottom w:val="0"/>
                              <w:divBdr>
                                <w:top w:val="none" w:sz="0" w:space="0" w:color="auto"/>
                                <w:left w:val="none" w:sz="0" w:space="0" w:color="auto"/>
                                <w:bottom w:val="none" w:sz="0" w:space="0" w:color="auto"/>
                                <w:right w:val="none" w:sz="0" w:space="0" w:color="auto"/>
                              </w:divBdr>
                              <w:divsChild>
                                <w:div w:id="7204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41518">
      <w:bodyDiv w:val="1"/>
      <w:marLeft w:val="0"/>
      <w:marRight w:val="0"/>
      <w:marTop w:val="0"/>
      <w:marBottom w:val="0"/>
      <w:divBdr>
        <w:top w:val="none" w:sz="0" w:space="0" w:color="auto"/>
        <w:left w:val="none" w:sz="0" w:space="0" w:color="auto"/>
        <w:bottom w:val="none" w:sz="0" w:space="0" w:color="auto"/>
        <w:right w:val="none" w:sz="0" w:space="0" w:color="auto"/>
      </w:divBdr>
      <w:divsChild>
        <w:div w:id="411659230">
          <w:marLeft w:val="0"/>
          <w:marRight w:val="0"/>
          <w:marTop w:val="0"/>
          <w:marBottom w:val="0"/>
          <w:divBdr>
            <w:top w:val="none" w:sz="0" w:space="0" w:color="auto"/>
            <w:left w:val="none" w:sz="0" w:space="0" w:color="auto"/>
            <w:bottom w:val="none" w:sz="0" w:space="0" w:color="auto"/>
            <w:right w:val="none" w:sz="0" w:space="0" w:color="auto"/>
          </w:divBdr>
          <w:divsChild>
            <w:div w:id="619992824">
              <w:marLeft w:val="0"/>
              <w:marRight w:val="0"/>
              <w:marTop w:val="0"/>
              <w:marBottom w:val="0"/>
              <w:divBdr>
                <w:top w:val="none" w:sz="0" w:space="0" w:color="auto"/>
                <w:left w:val="none" w:sz="0" w:space="0" w:color="auto"/>
                <w:bottom w:val="none" w:sz="0" w:space="0" w:color="auto"/>
                <w:right w:val="none" w:sz="0" w:space="0" w:color="auto"/>
              </w:divBdr>
              <w:divsChild>
                <w:div w:id="267473163">
                  <w:marLeft w:val="150"/>
                  <w:marRight w:val="150"/>
                  <w:marTop w:val="0"/>
                  <w:marBottom w:val="0"/>
                  <w:divBdr>
                    <w:top w:val="none" w:sz="0" w:space="0" w:color="auto"/>
                    <w:left w:val="none" w:sz="0" w:space="0" w:color="auto"/>
                    <w:bottom w:val="none" w:sz="0" w:space="0" w:color="auto"/>
                    <w:right w:val="none" w:sz="0" w:space="0" w:color="auto"/>
                  </w:divBdr>
                  <w:divsChild>
                    <w:div w:id="942111439">
                      <w:marLeft w:val="0"/>
                      <w:marRight w:val="0"/>
                      <w:marTop w:val="0"/>
                      <w:marBottom w:val="0"/>
                      <w:divBdr>
                        <w:top w:val="none" w:sz="0" w:space="0" w:color="auto"/>
                        <w:left w:val="none" w:sz="0" w:space="0" w:color="auto"/>
                        <w:bottom w:val="none" w:sz="0" w:space="0" w:color="auto"/>
                        <w:right w:val="none" w:sz="0" w:space="0" w:color="auto"/>
                      </w:divBdr>
                      <w:divsChild>
                        <w:div w:id="1389457697">
                          <w:marLeft w:val="0"/>
                          <w:marRight w:val="0"/>
                          <w:marTop w:val="0"/>
                          <w:marBottom w:val="0"/>
                          <w:divBdr>
                            <w:top w:val="none" w:sz="0" w:space="0" w:color="auto"/>
                            <w:left w:val="none" w:sz="0" w:space="0" w:color="auto"/>
                            <w:bottom w:val="none" w:sz="0" w:space="0" w:color="auto"/>
                            <w:right w:val="none" w:sz="0" w:space="0" w:color="auto"/>
                          </w:divBdr>
                          <w:divsChild>
                            <w:div w:id="1108891032">
                              <w:marLeft w:val="0"/>
                              <w:marRight w:val="0"/>
                              <w:marTop w:val="0"/>
                              <w:marBottom w:val="0"/>
                              <w:divBdr>
                                <w:top w:val="none" w:sz="0" w:space="0" w:color="auto"/>
                                <w:left w:val="none" w:sz="0" w:space="0" w:color="auto"/>
                                <w:bottom w:val="none" w:sz="0" w:space="0" w:color="auto"/>
                                <w:right w:val="none" w:sz="0" w:space="0" w:color="auto"/>
                              </w:divBdr>
                              <w:divsChild>
                                <w:div w:id="862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117262">
      <w:bodyDiv w:val="1"/>
      <w:marLeft w:val="0"/>
      <w:marRight w:val="0"/>
      <w:marTop w:val="0"/>
      <w:marBottom w:val="0"/>
      <w:divBdr>
        <w:top w:val="none" w:sz="0" w:space="0" w:color="auto"/>
        <w:left w:val="none" w:sz="0" w:space="0" w:color="auto"/>
        <w:bottom w:val="none" w:sz="0" w:space="0" w:color="auto"/>
        <w:right w:val="none" w:sz="0" w:space="0" w:color="auto"/>
      </w:divBdr>
      <w:divsChild>
        <w:div w:id="1303656125">
          <w:marLeft w:val="360"/>
          <w:marRight w:val="0"/>
          <w:marTop w:val="200"/>
          <w:marBottom w:val="0"/>
          <w:divBdr>
            <w:top w:val="none" w:sz="0" w:space="0" w:color="auto"/>
            <w:left w:val="none" w:sz="0" w:space="0" w:color="auto"/>
            <w:bottom w:val="none" w:sz="0" w:space="0" w:color="auto"/>
            <w:right w:val="none" w:sz="0" w:space="0" w:color="auto"/>
          </w:divBdr>
        </w:div>
        <w:div w:id="1395153664">
          <w:marLeft w:val="360"/>
          <w:marRight w:val="0"/>
          <w:marTop w:val="200"/>
          <w:marBottom w:val="0"/>
          <w:divBdr>
            <w:top w:val="none" w:sz="0" w:space="0" w:color="auto"/>
            <w:left w:val="none" w:sz="0" w:space="0" w:color="auto"/>
            <w:bottom w:val="none" w:sz="0" w:space="0" w:color="auto"/>
            <w:right w:val="none" w:sz="0" w:space="0" w:color="auto"/>
          </w:divBdr>
        </w:div>
        <w:div w:id="963464429">
          <w:marLeft w:val="360"/>
          <w:marRight w:val="0"/>
          <w:marTop w:val="200"/>
          <w:marBottom w:val="0"/>
          <w:divBdr>
            <w:top w:val="none" w:sz="0" w:space="0" w:color="auto"/>
            <w:left w:val="none" w:sz="0" w:space="0" w:color="auto"/>
            <w:bottom w:val="none" w:sz="0" w:space="0" w:color="auto"/>
            <w:right w:val="none" w:sz="0" w:space="0" w:color="auto"/>
          </w:divBdr>
        </w:div>
        <w:div w:id="2103796909">
          <w:marLeft w:val="1080"/>
          <w:marRight w:val="0"/>
          <w:marTop w:val="100"/>
          <w:marBottom w:val="0"/>
          <w:divBdr>
            <w:top w:val="none" w:sz="0" w:space="0" w:color="auto"/>
            <w:left w:val="none" w:sz="0" w:space="0" w:color="auto"/>
            <w:bottom w:val="none" w:sz="0" w:space="0" w:color="auto"/>
            <w:right w:val="none" w:sz="0" w:space="0" w:color="auto"/>
          </w:divBdr>
        </w:div>
        <w:div w:id="1564372854">
          <w:marLeft w:val="360"/>
          <w:marRight w:val="0"/>
          <w:marTop w:val="200"/>
          <w:marBottom w:val="0"/>
          <w:divBdr>
            <w:top w:val="none" w:sz="0" w:space="0" w:color="auto"/>
            <w:left w:val="none" w:sz="0" w:space="0" w:color="auto"/>
            <w:bottom w:val="none" w:sz="0" w:space="0" w:color="auto"/>
            <w:right w:val="none" w:sz="0" w:space="0" w:color="auto"/>
          </w:divBdr>
        </w:div>
      </w:divsChild>
    </w:div>
    <w:div w:id="1047334851">
      <w:bodyDiv w:val="1"/>
      <w:marLeft w:val="0"/>
      <w:marRight w:val="0"/>
      <w:marTop w:val="0"/>
      <w:marBottom w:val="0"/>
      <w:divBdr>
        <w:top w:val="none" w:sz="0" w:space="0" w:color="auto"/>
        <w:left w:val="none" w:sz="0" w:space="0" w:color="auto"/>
        <w:bottom w:val="none" w:sz="0" w:space="0" w:color="auto"/>
        <w:right w:val="none" w:sz="0" w:space="0" w:color="auto"/>
      </w:divBdr>
      <w:divsChild>
        <w:div w:id="865023195">
          <w:marLeft w:val="360"/>
          <w:marRight w:val="0"/>
          <w:marTop w:val="200"/>
          <w:marBottom w:val="0"/>
          <w:divBdr>
            <w:top w:val="none" w:sz="0" w:space="0" w:color="auto"/>
            <w:left w:val="none" w:sz="0" w:space="0" w:color="auto"/>
            <w:bottom w:val="none" w:sz="0" w:space="0" w:color="auto"/>
            <w:right w:val="none" w:sz="0" w:space="0" w:color="auto"/>
          </w:divBdr>
        </w:div>
        <w:div w:id="476649524">
          <w:marLeft w:val="360"/>
          <w:marRight w:val="0"/>
          <w:marTop w:val="200"/>
          <w:marBottom w:val="0"/>
          <w:divBdr>
            <w:top w:val="none" w:sz="0" w:space="0" w:color="auto"/>
            <w:left w:val="none" w:sz="0" w:space="0" w:color="auto"/>
            <w:bottom w:val="none" w:sz="0" w:space="0" w:color="auto"/>
            <w:right w:val="none" w:sz="0" w:space="0" w:color="auto"/>
          </w:divBdr>
        </w:div>
        <w:div w:id="1009830">
          <w:marLeft w:val="360"/>
          <w:marRight w:val="0"/>
          <w:marTop w:val="200"/>
          <w:marBottom w:val="0"/>
          <w:divBdr>
            <w:top w:val="none" w:sz="0" w:space="0" w:color="auto"/>
            <w:left w:val="none" w:sz="0" w:space="0" w:color="auto"/>
            <w:bottom w:val="none" w:sz="0" w:space="0" w:color="auto"/>
            <w:right w:val="none" w:sz="0" w:space="0" w:color="auto"/>
          </w:divBdr>
        </w:div>
      </w:divsChild>
    </w:div>
    <w:div w:id="1055007945">
      <w:bodyDiv w:val="1"/>
      <w:marLeft w:val="0"/>
      <w:marRight w:val="0"/>
      <w:marTop w:val="0"/>
      <w:marBottom w:val="0"/>
      <w:divBdr>
        <w:top w:val="none" w:sz="0" w:space="0" w:color="auto"/>
        <w:left w:val="none" w:sz="0" w:space="0" w:color="auto"/>
        <w:bottom w:val="none" w:sz="0" w:space="0" w:color="auto"/>
        <w:right w:val="none" w:sz="0" w:space="0" w:color="auto"/>
      </w:divBdr>
      <w:divsChild>
        <w:div w:id="382098463">
          <w:marLeft w:val="0"/>
          <w:marRight w:val="0"/>
          <w:marTop w:val="0"/>
          <w:marBottom w:val="0"/>
          <w:divBdr>
            <w:top w:val="none" w:sz="0" w:space="0" w:color="auto"/>
            <w:left w:val="none" w:sz="0" w:space="0" w:color="auto"/>
            <w:bottom w:val="none" w:sz="0" w:space="0" w:color="auto"/>
            <w:right w:val="none" w:sz="0" w:space="0" w:color="auto"/>
          </w:divBdr>
          <w:divsChild>
            <w:div w:id="333344119">
              <w:marLeft w:val="0"/>
              <w:marRight w:val="0"/>
              <w:marTop w:val="0"/>
              <w:marBottom w:val="0"/>
              <w:divBdr>
                <w:top w:val="none" w:sz="0" w:space="0" w:color="auto"/>
                <w:left w:val="none" w:sz="0" w:space="0" w:color="auto"/>
                <w:bottom w:val="none" w:sz="0" w:space="0" w:color="auto"/>
                <w:right w:val="none" w:sz="0" w:space="0" w:color="auto"/>
              </w:divBdr>
              <w:divsChild>
                <w:div w:id="1841579931">
                  <w:marLeft w:val="150"/>
                  <w:marRight w:val="150"/>
                  <w:marTop w:val="0"/>
                  <w:marBottom w:val="0"/>
                  <w:divBdr>
                    <w:top w:val="none" w:sz="0" w:space="0" w:color="auto"/>
                    <w:left w:val="none" w:sz="0" w:space="0" w:color="auto"/>
                    <w:bottom w:val="none" w:sz="0" w:space="0" w:color="auto"/>
                    <w:right w:val="none" w:sz="0" w:space="0" w:color="auto"/>
                  </w:divBdr>
                  <w:divsChild>
                    <w:div w:id="193423860">
                      <w:marLeft w:val="0"/>
                      <w:marRight w:val="0"/>
                      <w:marTop w:val="0"/>
                      <w:marBottom w:val="0"/>
                      <w:divBdr>
                        <w:top w:val="none" w:sz="0" w:space="0" w:color="auto"/>
                        <w:left w:val="none" w:sz="0" w:space="0" w:color="auto"/>
                        <w:bottom w:val="none" w:sz="0" w:space="0" w:color="auto"/>
                        <w:right w:val="none" w:sz="0" w:space="0" w:color="auto"/>
                      </w:divBdr>
                      <w:divsChild>
                        <w:div w:id="378556495">
                          <w:marLeft w:val="0"/>
                          <w:marRight w:val="0"/>
                          <w:marTop w:val="0"/>
                          <w:marBottom w:val="0"/>
                          <w:divBdr>
                            <w:top w:val="none" w:sz="0" w:space="0" w:color="auto"/>
                            <w:left w:val="none" w:sz="0" w:space="0" w:color="auto"/>
                            <w:bottom w:val="none" w:sz="0" w:space="0" w:color="auto"/>
                            <w:right w:val="none" w:sz="0" w:space="0" w:color="auto"/>
                          </w:divBdr>
                          <w:divsChild>
                            <w:div w:id="1795248571">
                              <w:marLeft w:val="0"/>
                              <w:marRight w:val="0"/>
                              <w:marTop w:val="0"/>
                              <w:marBottom w:val="0"/>
                              <w:divBdr>
                                <w:top w:val="none" w:sz="0" w:space="0" w:color="auto"/>
                                <w:left w:val="none" w:sz="0" w:space="0" w:color="auto"/>
                                <w:bottom w:val="none" w:sz="0" w:space="0" w:color="auto"/>
                                <w:right w:val="none" w:sz="0" w:space="0" w:color="auto"/>
                              </w:divBdr>
                              <w:divsChild>
                                <w:div w:id="21469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3728">
      <w:bodyDiv w:val="1"/>
      <w:marLeft w:val="0"/>
      <w:marRight w:val="0"/>
      <w:marTop w:val="0"/>
      <w:marBottom w:val="0"/>
      <w:divBdr>
        <w:top w:val="none" w:sz="0" w:space="0" w:color="auto"/>
        <w:left w:val="none" w:sz="0" w:space="0" w:color="auto"/>
        <w:bottom w:val="none" w:sz="0" w:space="0" w:color="auto"/>
        <w:right w:val="none" w:sz="0" w:space="0" w:color="auto"/>
      </w:divBdr>
    </w:div>
    <w:div w:id="1133064034">
      <w:bodyDiv w:val="1"/>
      <w:marLeft w:val="0"/>
      <w:marRight w:val="0"/>
      <w:marTop w:val="0"/>
      <w:marBottom w:val="0"/>
      <w:divBdr>
        <w:top w:val="none" w:sz="0" w:space="0" w:color="auto"/>
        <w:left w:val="none" w:sz="0" w:space="0" w:color="auto"/>
        <w:bottom w:val="none" w:sz="0" w:space="0" w:color="auto"/>
        <w:right w:val="none" w:sz="0" w:space="0" w:color="auto"/>
      </w:divBdr>
    </w:div>
    <w:div w:id="1162046076">
      <w:bodyDiv w:val="1"/>
      <w:marLeft w:val="0"/>
      <w:marRight w:val="0"/>
      <w:marTop w:val="0"/>
      <w:marBottom w:val="0"/>
      <w:divBdr>
        <w:top w:val="none" w:sz="0" w:space="0" w:color="auto"/>
        <w:left w:val="none" w:sz="0" w:space="0" w:color="auto"/>
        <w:bottom w:val="none" w:sz="0" w:space="0" w:color="auto"/>
        <w:right w:val="none" w:sz="0" w:space="0" w:color="auto"/>
      </w:divBdr>
    </w:div>
    <w:div w:id="1211183916">
      <w:bodyDiv w:val="1"/>
      <w:marLeft w:val="0"/>
      <w:marRight w:val="0"/>
      <w:marTop w:val="0"/>
      <w:marBottom w:val="0"/>
      <w:divBdr>
        <w:top w:val="none" w:sz="0" w:space="0" w:color="auto"/>
        <w:left w:val="none" w:sz="0" w:space="0" w:color="auto"/>
        <w:bottom w:val="none" w:sz="0" w:space="0" w:color="auto"/>
        <w:right w:val="none" w:sz="0" w:space="0" w:color="auto"/>
      </w:divBdr>
    </w:div>
    <w:div w:id="1238244740">
      <w:bodyDiv w:val="1"/>
      <w:marLeft w:val="0"/>
      <w:marRight w:val="0"/>
      <w:marTop w:val="0"/>
      <w:marBottom w:val="0"/>
      <w:divBdr>
        <w:top w:val="none" w:sz="0" w:space="0" w:color="auto"/>
        <w:left w:val="none" w:sz="0" w:space="0" w:color="auto"/>
        <w:bottom w:val="none" w:sz="0" w:space="0" w:color="auto"/>
        <w:right w:val="none" w:sz="0" w:space="0" w:color="auto"/>
      </w:divBdr>
      <w:divsChild>
        <w:div w:id="1324090677">
          <w:marLeft w:val="0"/>
          <w:marRight w:val="0"/>
          <w:marTop w:val="0"/>
          <w:marBottom w:val="0"/>
          <w:divBdr>
            <w:top w:val="none" w:sz="0" w:space="0" w:color="auto"/>
            <w:left w:val="none" w:sz="0" w:space="0" w:color="auto"/>
            <w:bottom w:val="none" w:sz="0" w:space="0" w:color="auto"/>
            <w:right w:val="none" w:sz="0" w:space="0" w:color="auto"/>
          </w:divBdr>
          <w:divsChild>
            <w:div w:id="1727798466">
              <w:marLeft w:val="0"/>
              <w:marRight w:val="0"/>
              <w:marTop w:val="0"/>
              <w:marBottom w:val="0"/>
              <w:divBdr>
                <w:top w:val="none" w:sz="0" w:space="0" w:color="auto"/>
                <w:left w:val="none" w:sz="0" w:space="0" w:color="auto"/>
                <w:bottom w:val="none" w:sz="0" w:space="0" w:color="auto"/>
                <w:right w:val="none" w:sz="0" w:space="0" w:color="auto"/>
              </w:divBdr>
              <w:divsChild>
                <w:div w:id="2072387529">
                  <w:marLeft w:val="150"/>
                  <w:marRight w:val="150"/>
                  <w:marTop w:val="0"/>
                  <w:marBottom w:val="0"/>
                  <w:divBdr>
                    <w:top w:val="none" w:sz="0" w:space="0" w:color="auto"/>
                    <w:left w:val="none" w:sz="0" w:space="0" w:color="auto"/>
                    <w:bottom w:val="none" w:sz="0" w:space="0" w:color="auto"/>
                    <w:right w:val="none" w:sz="0" w:space="0" w:color="auto"/>
                  </w:divBdr>
                  <w:divsChild>
                    <w:div w:id="1671910753">
                      <w:marLeft w:val="0"/>
                      <w:marRight w:val="0"/>
                      <w:marTop w:val="0"/>
                      <w:marBottom w:val="0"/>
                      <w:divBdr>
                        <w:top w:val="none" w:sz="0" w:space="0" w:color="auto"/>
                        <w:left w:val="none" w:sz="0" w:space="0" w:color="auto"/>
                        <w:bottom w:val="none" w:sz="0" w:space="0" w:color="auto"/>
                        <w:right w:val="none" w:sz="0" w:space="0" w:color="auto"/>
                      </w:divBdr>
                      <w:divsChild>
                        <w:div w:id="1139957863">
                          <w:marLeft w:val="0"/>
                          <w:marRight w:val="0"/>
                          <w:marTop w:val="0"/>
                          <w:marBottom w:val="0"/>
                          <w:divBdr>
                            <w:top w:val="none" w:sz="0" w:space="0" w:color="auto"/>
                            <w:left w:val="none" w:sz="0" w:space="0" w:color="auto"/>
                            <w:bottom w:val="none" w:sz="0" w:space="0" w:color="auto"/>
                            <w:right w:val="none" w:sz="0" w:space="0" w:color="auto"/>
                          </w:divBdr>
                          <w:divsChild>
                            <w:div w:id="1341851643">
                              <w:marLeft w:val="0"/>
                              <w:marRight w:val="0"/>
                              <w:marTop w:val="0"/>
                              <w:marBottom w:val="0"/>
                              <w:divBdr>
                                <w:top w:val="none" w:sz="0" w:space="0" w:color="auto"/>
                                <w:left w:val="none" w:sz="0" w:space="0" w:color="auto"/>
                                <w:bottom w:val="none" w:sz="0" w:space="0" w:color="auto"/>
                                <w:right w:val="none" w:sz="0" w:space="0" w:color="auto"/>
                              </w:divBdr>
                              <w:divsChild>
                                <w:div w:id="8677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946396">
      <w:bodyDiv w:val="1"/>
      <w:marLeft w:val="0"/>
      <w:marRight w:val="0"/>
      <w:marTop w:val="0"/>
      <w:marBottom w:val="0"/>
      <w:divBdr>
        <w:top w:val="none" w:sz="0" w:space="0" w:color="auto"/>
        <w:left w:val="none" w:sz="0" w:space="0" w:color="auto"/>
        <w:bottom w:val="none" w:sz="0" w:space="0" w:color="auto"/>
        <w:right w:val="none" w:sz="0" w:space="0" w:color="auto"/>
      </w:divBdr>
    </w:div>
    <w:div w:id="1286691821">
      <w:bodyDiv w:val="1"/>
      <w:marLeft w:val="0"/>
      <w:marRight w:val="0"/>
      <w:marTop w:val="0"/>
      <w:marBottom w:val="0"/>
      <w:divBdr>
        <w:top w:val="none" w:sz="0" w:space="0" w:color="auto"/>
        <w:left w:val="none" w:sz="0" w:space="0" w:color="auto"/>
        <w:bottom w:val="none" w:sz="0" w:space="0" w:color="auto"/>
        <w:right w:val="none" w:sz="0" w:space="0" w:color="auto"/>
      </w:divBdr>
    </w:div>
    <w:div w:id="1327594982">
      <w:bodyDiv w:val="1"/>
      <w:marLeft w:val="0"/>
      <w:marRight w:val="0"/>
      <w:marTop w:val="0"/>
      <w:marBottom w:val="0"/>
      <w:divBdr>
        <w:top w:val="none" w:sz="0" w:space="0" w:color="auto"/>
        <w:left w:val="none" w:sz="0" w:space="0" w:color="auto"/>
        <w:bottom w:val="none" w:sz="0" w:space="0" w:color="auto"/>
        <w:right w:val="none" w:sz="0" w:space="0" w:color="auto"/>
      </w:divBdr>
      <w:divsChild>
        <w:div w:id="1842546542">
          <w:marLeft w:val="360"/>
          <w:marRight w:val="0"/>
          <w:marTop w:val="200"/>
          <w:marBottom w:val="0"/>
          <w:divBdr>
            <w:top w:val="none" w:sz="0" w:space="0" w:color="auto"/>
            <w:left w:val="none" w:sz="0" w:space="0" w:color="auto"/>
            <w:bottom w:val="none" w:sz="0" w:space="0" w:color="auto"/>
            <w:right w:val="none" w:sz="0" w:space="0" w:color="auto"/>
          </w:divBdr>
        </w:div>
        <w:div w:id="1712730683">
          <w:marLeft w:val="360"/>
          <w:marRight w:val="0"/>
          <w:marTop w:val="200"/>
          <w:marBottom w:val="0"/>
          <w:divBdr>
            <w:top w:val="none" w:sz="0" w:space="0" w:color="auto"/>
            <w:left w:val="none" w:sz="0" w:space="0" w:color="auto"/>
            <w:bottom w:val="none" w:sz="0" w:space="0" w:color="auto"/>
            <w:right w:val="none" w:sz="0" w:space="0" w:color="auto"/>
          </w:divBdr>
        </w:div>
        <w:div w:id="680934926">
          <w:marLeft w:val="1080"/>
          <w:marRight w:val="0"/>
          <w:marTop w:val="100"/>
          <w:marBottom w:val="0"/>
          <w:divBdr>
            <w:top w:val="none" w:sz="0" w:space="0" w:color="auto"/>
            <w:left w:val="none" w:sz="0" w:space="0" w:color="auto"/>
            <w:bottom w:val="none" w:sz="0" w:space="0" w:color="auto"/>
            <w:right w:val="none" w:sz="0" w:space="0" w:color="auto"/>
          </w:divBdr>
        </w:div>
        <w:div w:id="261961191">
          <w:marLeft w:val="360"/>
          <w:marRight w:val="0"/>
          <w:marTop w:val="200"/>
          <w:marBottom w:val="0"/>
          <w:divBdr>
            <w:top w:val="none" w:sz="0" w:space="0" w:color="auto"/>
            <w:left w:val="none" w:sz="0" w:space="0" w:color="auto"/>
            <w:bottom w:val="none" w:sz="0" w:space="0" w:color="auto"/>
            <w:right w:val="none" w:sz="0" w:space="0" w:color="auto"/>
          </w:divBdr>
        </w:div>
        <w:div w:id="1663198447">
          <w:marLeft w:val="1080"/>
          <w:marRight w:val="0"/>
          <w:marTop w:val="100"/>
          <w:marBottom w:val="0"/>
          <w:divBdr>
            <w:top w:val="none" w:sz="0" w:space="0" w:color="auto"/>
            <w:left w:val="none" w:sz="0" w:space="0" w:color="auto"/>
            <w:bottom w:val="none" w:sz="0" w:space="0" w:color="auto"/>
            <w:right w:val="none" w:sz="0" w:space="0" w:color="auto"/>
          </w:divBdr>
        </w:div>
      </w:divsChild>
    </w:div>
    <w:div w:id="1332175272">
      <w:bodyDiv w:val="1"/>
      <w:marLeft w:val="0"/>
      <w:marRight w:val="0"/>
      <w:marTop w:val="0"/>
      <w:marBottom w:val="0"/>
      <w:divBdr>
        <w:top w:val="none" w:sz="0" w:space="0" w:color="auto"/>
        <w:left w:val="none" w:sz="0" w:space="0" w:color="auto"/>
        <w:bottom w:val="none" w:sz="0" w:space="0" w:color="auto"/>
        <w:right w:val="none" w:sz="0" w:space="0" w:color="auto"/>
      </w:divBdr>
    </w:div>
    <w:div w:id="1406025814">
      <w:bodyDiv w:val="1"/>
      <w:marLeft w:val="0"/>
      <w:marRight w:val="0"/>
      <w:marTop w:val="0"/>
      <w:marBottom w:val="0"/>
      <w:divBdr>
        <w:top w:val="none" w:sz="0" w:space="0" w:color="auto"/>
        <w:left w:val="none" w:sz="0" w:space="0" w:color="auto"/>
        <w:bottom w:val="none" w:sz="0" w:space="0" w:color="auto"/>
        <w:right w:val="none" w:sz="0" w:space="0" w:color="auto"/>
      </w:divBdr>
      <w:divsChild>
        <w:div w:id="76831876">
          <w:marLeft w:val="0"/>
          <w:marRight w:val="0"/>
          <w:marTop w:val="0"/>
          <w:marBottom w:val="0"/>
          <w:divBdr>
            <w:top w:val="none" w:sz="0" w:space="0" w:color="auto"/>
            <w:left w:val="none" w:sz="0" w:space="0" w:color="auto"/>
            <w:bottom w:val="none" w:sz="0" w:space="0" w:color="auto"/>
            <w:right w:val="none" w:sz="0" w:space="0" w:color="auto"/>
          </w:divBdr>
          <w:divsChild>
            <w:div w:id="2083259462">
              <w:marLeft w:val="0"/>
              <w:marRight w:val="0"/>
              <w:marTop w:val="0"/>
              <w:marBottom w:val="0"/>
              <w:divBdr>
                <w:top w:val="none" w:sz="0" w:space="0" w:color="auto"/>
                <w:left w:val="none" w:sz="0" w:space="0" w:color="auto"/>
                <w:bottom w:val="none" w:sz="0" w:space="0" w:color="auto"/>
                <w:right w:val="none" w:sz="0" w:space="0" w:color="auto"/>
              </w:divBdr>
              <w:divsChild>
                <w:div w:id="283075581">
                  <w:marLeft w:val="150"/>
                  <w:marRight w:val="150"/>
                  <w:marTop w:val="0"/>
                  <w:marBottom w:val="0"/>
                  <w:divBdr>
                    <w:top w:val="none" w:sz="0" w:space="0" w:color="auto"/>
                    <w:left w:val="none" w:sz="0" w:space="0" w:color="auto"/>
                    <w:bottom w:val="none" w:sz="0" w:space="0" w:color="auto"/>
                    <w:right w:val="none" w:sz="0" w:space="0" w:color="auto"/>
                  </w:divBdr>
                  <w:divsChild>
                    <w:div w:id="1887835962">
                      <w:marLeft w:val="0"/>
                      <w:marRight w:val="0"/>
                      <w:marTop w:val="0"/>
                      <w:marBottom w:val="0"/>
                      <w:divBdr>
                        <w:top w:val="none" w:sz="0" w:space="0" w:color="auto"/>
                        <w:left w:val="none" w:sz="0" w:space="0" w:color="auto"/>
                        <w:bottom w:val="none" w:sz="0" w:space="0" w:color="auto"/>
                        <w:right w:val="none" w:sz="0" w:space="0" w:color="auto"/>
                      </w:divBdr>
                      <w:divsChild>
                        <w:div w:id="1627193954">
                          <w:marLeft w:val="0"/>
                          <w:marRight w:val="0"/>
                          <w:marTop w:val="0"/>
                          <w:marBottom w:val="0"/>
                          <w:divBdr>
                            <w:top w:val="none" w:sz="0" w:space="0" w:color="auto"/>
                            <w:left w:val="none" w:sz="0" w:space="0" w:color="auto"/>
                            <w:bottom w:val="none" w:sz="0" w:space="0" w:color="auto"/>
                            <w:right w:val="none" w:sz="0" w:space="0" w:color="auto"/>
                          </w:divBdr>
                          <w:divsChild>
                            <w:div w:id="2134399358">
                              <w:marLeft w:val="0"/>
                              <w:marRight w:val="0"/>
                              <w:marTop w:val="0"/>
                              <w:marBottom w:val="0"/>
                              <w:divBdr>
                                <w:top w:val="none" w:sz="0" w:space="0" w:color="auto"/>
                                <w:left w:val="none" w:sz="0" w:space="0" w:color="auto"/>
                                <w:bottom w:val="none" w:sz="0" w:space="0" w:color="auto"/>
                                <w:right w:val="none" w:sz="0" w:space="0" w:color="auto"/>
                              </w:divBdr>
                              <w:divsChild>
                                <w:div w:id="1104764187">
                                  <w:marLeft w:val="0"/>
                                  <w:marRight w:val="0"/>
                                  <w:marTop w:val="0"/>
                                  <w:marBottom w:val="0"/>
                                  <w:divBdr>
                                    <w:top w:val="none" w:sz="0" w:space="0" w:color="auto"/>
                                    <w:left w:val="none" w:sz="0" w:space="0" w:color="auto"/>
                                    <w:bottom w:val="none" w:sz="0" w:space="0" w:color="auto"/>
                                    <w:right w:val="none" w:sz="0" w:space="0" w:color="auto"/>
                                  </w:divBdr>
                                  <w:divsChild>
                                    <w:div w:id="2799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7192">
      <w:bodyDiv w:val="1"/>
      <w:marLeft w:val="0"/>
      <w:marRight w:val="0"/>
      <w:marTop w:val="0"/>
      <w:marBottom w:val="0"/>
      <w:divBdr>
        <w:top w:val="none" w:sz="0" w:space="0" w:color="auto"/>
        <w:left w:val="none" w:sz="0" w:space="0" w:color="auto"/>
        <w:bottom w:val="none" w:sz="0" w:space="0" w:color="auto"/>
        <w:right w:val="none" w:sz="0" w:space="0" w:color="auto"/>
      </w:divBdr>
    </w:div>
    <w:div w:id="1433083887">
      <w:bodyDiv w:val="1"/>
      <w:marLeft w:val="0"/>
      <w:marRight w:val="0"/>
      <w:marTop w:val="0"/>
      <w:marBottom w:val="0"/>
      <w:divBdr>
        <w:top w:val="none" w:sz="0" w:space="0" w:color="auto"/>
        <w:left w:val="none" w:sz="0" w:space="0" w:color="auto"/>
        <w:bottom w:val="none" w:sz="0" w:space="0" w:color="auto"/>
        <w:right w:val="none" w:sz="0" w:space="0" w:color="auto"/>
      </w:divBdr>
    </w:div>
    <w:div w:id="1444690746">
      <w:bodyDiv w:val="1"/>
      <w:marLeft w:val="0"/>
      <w:marRight w:val="0"/>
      <w:marTop w:val="0"/>
      <w:marBottom w:val="0"/>
      <w:divBdr>
        <w:top w:val="none" w:sz="0" w:space="0" w:color="auto"/>
        <w:left w:val="none" w:sz="0" w:space="0" w:color="auto"/>
        <w:bottom w:val="none" w:sz="0" w:space="0" w:color="auto"/>
        <w:right w:val="none" w:sz="0" w:space="0" w:color="auto"/>
      </w:divBdr>
      <w:divsChild>
        <w:div w:id="254630036">
          <w:marLeft w:val="360"/>
          <w:marRight w:val="0"/>
          <w:marTop w:val="200"/>
          <w:marBottom w:val="0"/>
          <w:divBdr>
            <w:top w:val="none" w:sz="0" w:space="0" w:color="auto"/>
            <w:left w:val="none" w:sz="0" w:space="0" w:color="auto"/>
            <w:bottom w:val="none" w:sz="0" w:space="0" w:color="auto"/>
            <w:right w:val="none" w:sz="0" w:space="0" w:color="auto"/>
          </w:divBdr>
        </w:div>
      </w:divsChild>
    </w:div>
    <w:div w:id="1497919868">
      <w:bodyDiv w:val="1"/>
      <w:marLeft w:val="0"/>
      <w:marRight w:val="0"/>
      <w:marTop w:val="0"/>
      <w:marBottom w:val="0"/>
      <w:divBdr>
        <w:top w:val="none" w:sz="0" w:space="0" w:color="auto"/>
        <w:left w:val="none" w:sz="0" w:space="0" w:color="auto"/>
        <w:bottom w:val="none" w:sz="0" w:space="0" w:color="auto"/>
        <w:right w:val="none" w:sz="0" w:space="0" w:color="auto"/>
      </w:divBdr>
    </w:div>
    <w:div w:id="1523125649">
      <w:bodyDiv w:val="1"/>
      <w:marLeft w:val="0"/>
      <w:marRight w:val="0"/>
      <w:marTop w:val="0"/>
      <w:marBottom w:val="0"/>
      <w:divBdr>
        <w:top w:val="none" w:sz="0" w:space="0" w:color="auto"/>
        <w:left w:val="none" w:sz="0" w:space="0" w:color="auto"/>
        <w:bottom w:val="none" w:sz="0" w:space="0" w:color="auto"/>
        <w:right w:val="none" w:sz="0" w:space="0" w:color="auto"/>
      </w:divBdr>
    </w:div>
    <w:div w:id="1579511389">
      <w:bodyDiv w:val="1"/>
      <w:marLeft w:val="0"/>
      <w:marRight w:val="0"/>
      <w:marTop w:val="0"/>
      <w:marBottom w:val="0"/>
      <w:divBdr>
        <w:top w:val="none" w:sz="0" w:space="0" w:color="auto"/>
        <w:left w:val="none" w:sz="0" w:space="0" w:color="auto"/>
        <w:bottom w:val="none" w:sz="0" w:space="0" w:color="auto"/>
        <w:right w:val="none" w:sz="0" w:space="0" w:color="auto"/>
      </w:divBdr>
    </w:div>
    <w:div w:id="1587688970">
      <w:bodyDiv w:val="1"/>
      <w:marLeft w:val="0"/>
      <w:marRight w:val="0"/>
      <w:marTop w:val="0"/>
      <w:marBottom w:val="0"/>
      <w:divBdr>
        <w:top w:val="none" w:sz="0" w:space="0" w:color="auto"/>
        <w:left w:val="none" w:sz="0" w:space="0" w:color="auto"/>
        <w:bottom w:val="none" w:sz="0" w:space="0" w:color="auto"/>
        <w:right w:val="none" w:sz="0" w:space="0" w:color="auto"/>
      </w:divBdr>
      <w:divsChild>
        <w:div w:id="262805935">
          <w:marLeft w:val="0"/>
          <w:marRight w:val="0"/>
          <w:marTop w:val="0"/>
          <w:marBottom w:val="0"/>
          <w:divBdr>
            <w:top w:val="none" w:sz="0" w:space="0" w:color="auto"/>
            <w:left w:val="none" w:sz="0" w:space="0" w:color="auto"/>
            <w:bottom w:val="none" w:sz="0" w:space="0" w:color="auto"/>
            <w:right w:val="none" w:sz="0" w:space="0" w:color="auto"/>
          </w:divBdr>
          <w:divsChild>
            <w:div w:id="869417418">
              <w:marLeft w:val="0"/>
              <w:marRight w:val="0"/>
              <w:marTop w:val="0"/>
              <w:marBottom w:val="0"/>
              <w:divBdr>
                <w:top w:val="none" w:sz="0" w:space="0" w:color="auto"/>
                <w:left w:val="none" w:sz="0" w:space="0" w:color="auto"/>
                <w:bottom w:val="none" w:sz="0" w:space="0" w:color="auto"/>
                <w:right w:val="none" w:sz="0" w:space="0" w:color="auto"/>
              </w:divBdr>
              <w:divsChild>
                <w:div w:id="65105559">
                  <w:marLeft w:val="150"/>
                  <w:marRight w:val="150"/>
                  <w:marTop w:val="0"/>
                  <w:marBottom w:val="0"/>
                  <w:divBdr>
                    <w:top w:val="none" w:sz="0" w:space="0" w:color="auto"/>
                    <w:left w:val="none" w:sz="0" w:space="0" w:color="auto"/>
                    <w:bottom w:val="none" w:sz="0" w:space="0" w:color="auto"/>
                    <w:right w:val="none" w:sz="0" w:space="0" w:color="auto"/>
                  </w:divBdr>
                  <w:divsChild>
                    <w:div w:id="1283078325">
                      <w:marLeft w:val="0"/>
                      <w:marRight w:val="0"/>
                      <w:marTop w:val="0"/>
                      <w:marBottom w:val="0"/>
                      <w:divBdr>
                        <w:top w:val="none" w:sz="0" w:space="0" w:color="auto"/>
                        <w:left w:val="none" w:sz="0" w:space="0" w:color="auto"/>
                        <w:bottom w:val="none" w:sz="0" w:space="0" w:color="auto"/>
                        <w:right w:val="none" w:sz="0" w:space="0" w:color="auto"/>
                      </w:divBdr>
                      <w:divsChild>
                        <w:div w:id="43413791">
                          <w:marLeft w:val="0"/>
                          <w:marRight w:val="0"/>
                          <w:marTop w:val="0"/>
                          <w:marBottom w:val="0"/>
                          <w:divBdr>
                            <w:top w:val="none" w:sz="0" w:space="0" w:color="auto"/>
                            <w:left w:val="none" w:sz="0" w:space="0" w:color="auto"/>
                            <w:bottom w:val="none" w:sz="0" w:space="0" w:color="auto"/>
                            <w:right w:val="none" w:sz="0" w:space="0" w:color="auto"/>
                          </w:divBdr>
                          <w:divsChild>
                            <w:div w:id="1258366205">
                              <w:marLeft w:val="0"/>
                              <w:marRight w:val="0"/>
                              <w:marTop w:val="0"/>
                              <w:marBottom w:val="0"/>
                              <w:divBdr>
                                <w:top w:val="none" w:sz="0" w:space="0" w:color="auto"/>
                                <w:left w:val="none" w:sz="0" w:space="0" w:color="auto"/>
                                <w:bottom w:val="none" w:sz="0" w:space="0" w:color="auto"/>
                                <w:right w:val="none" w:sz="0" w:space="0" w:color="auto"/>
                              </w:divBdr>
                              <w:divsChild>
                                <w:div w:id="1524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5911">
      <w:bodyDiv w:val="1"/>
      <w:marLeft w:val="0"/>
      <w:marRight w:val="0"/>
      <w:marTop w:val="0"/>
      <w:marBottom w:val="0"/>
      <w:divBdr>
        <w:top w:val="none" w:sz="0" w:space="0" w:color="auto"/>
        <w:left w:val="none" w:sz="0" w:space="0" w:color="auto"/>
        <w:bottom w:val="none" w:sz="0" w:space="0" w:color="auto"/>
        <w:right w:val="none" w:sz="0" w:space="0" w:color="auto"/>
      </w:divBdr>
      <w:divsChild>
        <w:div w:id="443577530">
          <w:marLeft w:val="360"/>
          <w:marRight w:val="0"/>
          <w:marTop w:val="200"/>
          <w:marBottom w:val="0"/>
          <w:divBdr>
            <w:top w:val="none" w:sz="0" w:space="0" w:color="auto"/>
            <w:left w:val="none" w:sz="0" w:space="0" w:color="auto"/>
            <w:bottom w:val="none" w:sz="0" w:space="0" w:color="auto"/>
            <w:right w:val="none" w:sz="0" w:space="0" w:color="auto"/>
          </w:divBdr>
        </w:div>
        <w:div w:id="1340502443">
          <w:marLeft w:val="1080"/>
          <w:marRight w:val="0"/>
          <w:marTop w:val="100"/>
          <w:marBottom w:val="0"/>
          <w:divBdr>
            <w:top w:val="none" w:sz="0" w:space="0" w:color="auto"/>
            <w:left w:val="none" w:sz="0" w:space="0" w:color="auto"/>
            <w:bottom w:val="none" w:sz="0" w:space="0" w:color="auto"/>
            <w:right w:val="none" w:sz="0" w:space="0" w:color="auto"/>
          </w:divBdr>
        </w:div>
        <w:div w:id="2065909208">
          <w:marLeft w:val="360"/>
          <w:marRight w:val="0"/>
          <w:marTop w:val="200"/>
          <w:marBottom w:val="0"/>
          <w:divBdr>
            <w:top w:val="none" w:sz="0" w:space="0" w:color="auto"/>
            <w:left w:val="none" w:sz="0" w:space="0" w:color="auto"/>
            <w:bottom w:val="none" w:sz="0" w:space="0" w:color="auto"/>
            <w:right w:val="none" w:sz="0" w:space="0" w:color="auto"/>
          </w:divBdr>
        </w:div>
        <w:div w:id="541284079">
          <w:marLeft w:val="360"/>
          <w:marRight w:val="0"/>
          <w:marTop w:val="200"/>
          <w:marBottom w:val="0"/>
          <w:divBdr>
            <w:top w:val="none" w:sz="0" w:space="0" w:color="auto"/>
            <w:left w:val="none" w:sz="0" w:space="0" w:color="auto"/>
            <w:bottom w:val="none" w:sz="0" w:space="0" w:color="auto"/>
            <w:right w:val="none" w:sz="0" w:space="0" w:color="auto"/>
          </w:divBdr>
        </w:div>
        <w:div w:id="133103685">
          <w:marLeft w:val="360"/>
          <w:marRight w:val="0"/>
          <w:marTop w:val="200"/>
          <w:marBottom w:val="0"/>
          <w:divBdr>
            <w:top w:val="none" w:sz="0" w:space="0" w:color="auto"/>
            <w:left w:val="none" w:sz="0" w:space="0" w:color="auto"/>
            <w:bottom w:val="none" w:sz="0" w:space="0" w:color="auto"/>
            <w:right w:val="none" w:sz="0" w:space="0" w:color="auto"/>
          </w:divBdr>
        </w:div>
      </w:divsChild>
    </w:div>
    <w:div w:id="1677415044">
      <w:bodyDiv w:val="1"/>
      <w:marLeft w:val="0"/>
      <w:marRight w:val="0"/>
      <w:marTop w:val="0"/>
      <w:marBottom w:val="0"/>
      <w:divBdr>
        <w:top w:val="none" w:sz="0" w:space="0" w:color="auto"/>
        <w:left w:val="none" w:sz="0" w:space="0" w:color="auto"/>
        <w:bottom w:val="none" w:sz="0" w:space="0" w:color="auto"/>
        <w:right w:val="none" w:sz="0" w:space="0" w:color="auto"/>
      </w:divBdr>
    </w:div>
    <w:div w:id="1702196958">
      <w:bodyDiv w:val="1"/>
      <w:marLeft w:val="0"/>
      <w:marRight w:val="0"/>
      <w:marTop w:val="0"/>
      <w:marBottom w:val="0"/>
      <w:divBdr>
        <w:top w:val="none" w:sz="0" w:space="0" w:color="auto"/>
        <w:left w:val="none" w:sz="0" w:space="0" w:color="auto"/>
        <w:bottom w:val="none" w:sz="0" w:space="0" w:color="auto"/>
        <w:right w:val="none" w:sz="0" w:space="0" w:color="auto"/>
      </w:divBdr>
    </w:div>
    <w:div w:id="1752965072">
      <w:bodyDiv w:val="1"/>
      <w:marLeft w:val="0"/>
      <w:marRight w:val="0"/>
      <w:marTop w:val="0"/>
      <w:marBottom w:val="0"/>
      <w:divBdr>
        <w:top w:val="none" w:sz="0" w:space="0" w:color="auto"/>
        <w:left w:val="none" w:sz="0" w:space="0" w:color="auto"/>
        <w:bottom w:val="none" w:sz="0" w:space="0" w:color="auto"/>
        <w:right w:val="none" w:sz="0" w:space="0" w:color="auto"/>
      </w:divBdr>
      <w:divsChild>
        <w:div w:id="1544705950">
          <w:marLeft w:val="0"/>
          <w:marRight w:val="0"/>
          <w:marTop w:val="0"/>
          <w:marBottom w:val="0"/>
          <w:divBdr>
            <w:top w:val="none" w:sz="0" w:space="0" w:color="auto"/>
            <w:left w:val="none" w:sz="0" w:space="0" w:color="auto"/>
            <w:bottom w:val="none" w:sz="0" w:space="0" w:color="auto"/>
            <w:right w:val="none" w:sz="0" w:space="0" w:color="auto"/>
          </w:divBdr>
          <w:divsChild>
            <w:div w:id="1921519633">
              <w:marLeft w:val="0"/>
              <w:marRight w:val="0"/>
              <w:marTop w:val="0"/>
              <w:marBottom w:val="0"/>
              <w:divBdr>
                <w:top w:val="none" w:sz="0" w:space="0" w:color="auto"/>
                <w:left w:val="none" w:sz="0" w:space="0" w:color="auto"/>
                <w:bottom w:val="none" w:sz="0" w:space="0" w:color="auto"/>
                <w:right w:val="none" w:sz="0" w:space="0" w:color="auto"/>
              </w:divBdr>
              <w:divsChild>
                <w:div w:id="1292250778">
                  <w:marLeft w:val="150"/>
                  <w:marRight w:val="150"/>
                  <w:marTop w:val="0"/>
                  <w:marBottom w:val="0"/>
                  <w:divBdr>
                    <w:top w:val="none" w:sz="0" w:space="0" w:color="auto"/>
                    <w:left w:val="none" w:sz="0" w:space="0" w:color="auto"/>
                    <w:bottom w:val="none" w:sz="0" w:space="0" w:color="auto"/>
                    <w:right w:val="none" w:sz="0" w:space="0" w:color="auto"/>
                  </w:divBdr>
                  <w:divsChild>
                    <w:div w:id="978613155">
                      <w:marLeft w:val="0"/>
                      <w:marRight w:val="0"/>
                      <w:marTop w:val="0"/>
                      <w:marBottom w:val="0"/>
                      <w:divBdr>
                        <w:top w:val="none" w:sz="0" w:space="0" w:color="auto"/>
                        <w:left w:val="none" w:sz="0" w:space="0" w:color="auto"/>
                        <w:bottom w:val="none" w:sz="0" w:space="0" w:color="auto"/>
                        <w:right w:val="none" w:sz="0" w:space="0" w:color="auto"/>
                      </w:divBdr>
                      <w:divsChild>
                        <w:div w:id="185942979">
                          <w:marLeft w:val="0"/>
                          <w:marRight w:val="0"/>
                          <w:marTop w:val="0"/>
                          <w:marBottom w:val="0"/>
                          <w:divBdr>
                            <w:top w:val="none" w:sz="0" w:space="0" w:color="auto"/>
                            <w:left w:val="none" w:sz="0" w:space="0" w:color="auto"/>
                            <w:bottom w:val="none" w:sz="0" w:space="0" w:color="auto"/>
                            <w:right w:val="none" w:sz="0" w:space="0" w:color="auto"/>
                          </w:divBdr>
                          <w:divsChild>
                            <w:div w:id="318850740">
                              <w:marLeft w:val="0"/>
                              <w:marRight w:val="0"/>
                              <w:marTop w:val="0"/>
                              <w:marBottom w:val="0"/>
                              <w:divBdr>
                                <w:top w:val="none" w:sz="0" w:space="0" w:color="auto"/>
                                <w:left w:val="none" w:sz="0" w:space="0" w:color="auto"/>
                                <w:bottom w:val="none" w:sz="0" w:space="0" w:color="auto"/>
                                <w:right w:val="none" w:sz="0" w:space="0" w:color="auto"/>
                              </w:divBdr>
                              <w:divsChild>
                                <w:div w:id="3990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320153">
      <w:bodyDiv w:val="1"/>
      <w:marLeft w:val="0"/>
      <w:marRight w:val="0"/>
      <w:marTop w:val="0"/>
      <w:marBottom w:val="0"/>
      <w:divBdr>
        <w:top w:val="none" w:sz="0" w:space="0" w:color="auto"/>
        <w:left w:val="none" w:sz="0" w:space="0" w:color="auto"/>
        <w:bottom w:val="none" w:sz="0" w:space="0" w:color="auto"/>
        <w:right w:val="none" w:sz="0" w:space="0" w:color="auto"/>
      </w:divBdr>
      <w:divsChild>
        <w:div w:id="1981304477">
          <w:marLeft w:val="0"/>
          <w:marRight w:val="0"/>
          <w:marTop w:val="0"/>
          <w:marBottom w:val="0"/>
          <w:divBdr>
            <w:top w:val="none" w:sz="0" w:space="0" w:color="auto"/>
            <w:left w:val="none" w:sz="0" w:space="0" w:color="auto"/>
            <w:bottom w:val="none" w:sz="0" w:space="0" w:color="auto"/>
            <w:right w:val="none" w:sz="0" w:space="0" w:color="auto"/>
          </w:divBdr>
          <w:divsChild>
            <w:div w:id="29884763">
              <w:marLeft w:val="0"/>
              <w:marRight w:val="0"/>
              <w:marTop w:val="0"/>
              <w:marBottom w:val="0"/>
              <w:divBdr>
                <w:top w:val="none" w:sz="0" w:space="0" w:color="auto"/>
                <w:left w:val="none" w:sz="0" w:space="0" w:color="auto"/>
                <w:bottom w:val="none" w:sz="0" w:space="0" w:color="auto"/>
                <w:right w:val="none" w:sz="0" w:space="0" w:color="auto"/>
              </w:divBdr>
              <w:divsChild>
                <w:div w:id="777872167">
                  <w:marLeft w:val="150"/>
                  <w:marRight w:val="150"/>
                  <w:marTop w:val="0"/>
                  <w:marBottom w:val="0"/>
                  <w:divBdr>
                    <w:top w:val="none" w:sz="0" w:space="0" w:color="auto"/>
                    <w:left w:val="none" w:sz="0" w:space="0" w:color="auto"/>
                    <w:bottom w:val="none" w:sz="0" w:space="0" w:color="auto"/>
                    <w:right w:val="none" w:sz="0" w:space="0" w:color="auto"/>
                  </w:divBdr>
                  <w:divsChild>
                    <w:div w:id="898395191">
                      <w:marLeft w:val="0"/>
                      <w:marRight w:val="0"/>
                      <w:marTop w:val="0"/>
                      <w:marBottom w:val="0"/>
                      <w:divBdr>
                        <w:top w:val="none" w:sz="0" w:space="0" w:color="auto"/>
                        <w:left w:val="none" w:sz="0" w:space="0" w:color="auto"/>
                        <w:bottom w:val="none" w:sz="0" w:space="0" w:color="auto"/>
                        <w:right w:val="none" w:sz="0" w:space="0" w:color="auto"/>
                      </w:divBdr>
                      <w:divsChild>
                        <w:div w:id="1577400839">
                          <w:marLeft w:val="0"/>
                          <w:marRight w:val="0"/>
                          <w:marTop w:val="0"/>
                          <w:marBottom w:val="0"/>
                          <w:divBdr>
                            <w:top w:val="none" w:sz="0" w:space="0" w:color="auto"/>
                            <w:left w:val="none" w:sz="0" w:space="0" w:color="auto"/>
                            <w:bottom w:val="none" w:sz="0" w:space="0" w:color="auto"/>
                            <w:right w:val="none" w:sz="0" w:space="0" w:color="auto"/>
                          </w:divBdr>
                          <w:divsChild>
                            <w:div w:id="342056515">
                              <w:marLeft w:val="0"/>
                              <w:marRight w:val="0"/>
                              <w:marTop w:val="0"/>
                              <w:marBottom w:val="0"/>
                              <w:divBdr>
                                <w:top w:val="none" w:sz="0" w:space="0" w:color="auto"/>
                                <w:left w:val="none" w:sz="0" w:space="0" w:color="auto"/>
                                <w:bottom w:val="none" w:sz="0" w:space="0" w:color="auto"/>
                                <w:right w:val="none" w:sz="0" w:space="0" w:color="auto"/>
                              </w:divBdr>
                              <w:divsChild>
                                <w:div w:id="1335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941586">
      <w:bodyDiv w:val="1"/>
      <w:marLeft w:val="0"/>
      <w:marRight w:val="0"/>
      <w:marTop w:val="0"/>
      <w:marBottom w:val="0"/>
      <w:divBdr>
        <w:top w:val="none" w:sz="0" w:space="0" w:color="auto"/>
        <w:left w:val="none" w:sz="0" w:space="0" w:color="auto"/>
        <w:bottom w:val="none" w:sz="0" w:space="0" w:color="auto"/>
        <w:right w:val="none" w:sz="0" w:space="0" w:color="auto"/>
      </w:divBdr>
      <w:divsChild>
        <w:div w:id="1727297057">
          <w:marLeft w:val="0"/>
          <w:marRight w:val="0"/>
          <w:marTop w:val="0"/>
          <w:marBottom w:val="0"/>
          <w:divBdr>
            <w:top w:val="none" w:sz="0" w:space="0" w:color="auto"/>
            <w:left w:val="none" w:sz="0" w:space="0" w:color="auto"/>
            <w:bottom w:val="none" w:sz="0" w:space="0" w:color="auto"/>
            <w:right w:val="none" w:sz="0" w:space="0" w:color="auto"/>
          </w:divBdr>
          <w:divsChild>
            <w:div w:id="2085637308">
              <w:marLeft w:val="0"/>
              <w:marRight w:val="0"/>
              <w:marTop w:val="0"/>
              <w:marBottom w:val="0"/>
              <w:divBdr>
                <w:top w:val="none" w:sz="0" w:space="0" w:color="auto"/>
                <w:left w:val="none" w:sz="0" w:space="0" w:color="auto"/>
                <w:bottom w:val="none" w:sz="0" w:space="0" w:color="auto"/>
                <w:right w:val="none" w:sz="0" w:space="0" w:color="auto"/>
              </w:divBdr>
              <w:divsChild>
                <w:div w:id="1150168834">
                  <w:marLeft w:val="150"/>
                  <w:marRight w:val="150"/>
                  <w:marTop w:val="0"/>
                  <w:marBottom w:val="0"/>
                  <w:divBdr>
                    <w:top w:val="none" w:sz="0" w:space="0" w:color="auto"/>
                    <w:left w:val="none" w:sz="0" w:space="0" w:color="auto"/>
                    <w:bottom w:val="none" w:sz="0" w:space="0" w:color="auto"/>
                    <w:right w:val="none" w:sz="0" w:space="0" w:color="auto"/>
                  </w:divBdr>
                  <w:divsChild>
                    <w:div w:id="1652324028">
                      <w:marLeft w:val="0"/>
                      <w:marRight w:val="0"/>
                      <w:marTop w:val="0"/>
                      <w:marBottom w:val="0"/>
                      <w:divBdr>
                        <w:top w:val="none" w:sz="0" w:space="0" w:color="auto"/>
                        <w:left w:val="none" w:sz="0" w:space="0" w:color="auto"/>
                        <w:bottom w:val="none" w:sz="0" w:space="0" w:color="auto"/>
                        <w:right w:val="none" w:sz="0" w:space="0" w:color="auto"/>
                      </w:divBdr>
                      <w:divsChild>
                        <w:div w:id="292830401">
                          <w:marLeft w:val="0"/>
                          <w:marRight w:val="0"/>
                          <w:marTop w:val="0"/>
                          <w:marBottom w:val="0"/>
                          <w:divBdr>
                            <w:top w:val="none" w:sz="0" w:space="0" w:color="auto"/>
                            <w:left w:val="none" w:sz="0" w:space="0" w:color="auto"/>
                            <w:bottom w:val="none" w:sz="0" w:space="0" w:color="auto"/>
                            <w:right w:val="none" w:sz="0" w:space="0" w:color="auto"/>
                          </w:divBdr>
                          <w:divsChild>
                            <w:div w:id="1541865759">
                              <w:marLeft w:val="0"/>
                              <w:marRight w:val="0"/>
                              <w:marTop w:val="0"/>
                              <w:marBottom w:val="0"/>
                              <w:divBdr>
                                <w:top w:val="none" w:sz="0" w:space="0" w:color="auto"/>
                                <w:left w:val="none" w:sz="0" w:space="0" w:color="auto"/>
                                <w:bottom w:val="none" w:sz="0" w:space="0" w:color="auto"/>
                                <w:right w:val="none" w:sz="0" w:space="0" w:color="auto"/>
                              </w:divBdr>
                              <w:divsChild>
                                <w:div w:id="6098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824241">
      <w:bodyDiv w:val="1"/>
      <w:marLeft w:val="0"/>
      <w:marRight w:val="0"/>
      <w:marTop w:val="0"/>
      <w:marBottom w:val="0"/>
      <w:divBdr>
        <w:top w:val="none" w:sz="0" w:space="0" w:color="auto"/>
        <w:left w:val="none" w:sz="0" w:space="0" w:color="auto"/>
        <w:bottom w:val="none" w:sz="0" w:space="0" w:color="auto"/>
        <w:right w:val="none" w:sz="0" w:space="0" w:color="auto"/>
      </w:divBdr>
    </w:div>
    <w:div w:id="1905025579">
      <w:bodyDiv w:val="1"/>
      <w:marLeft w:val="0"/>
      <w:marRight w:val="0"/>
      <w:marTop w:val="0"/>
      <w:marBottom w:val="0"/>
      <w:divBdr>
        <w:top w:val="none" w:sz="0" w:space="0" w:color="auto"/>
        <w:left w:val="none" w:sz="0" w:space="0" w:color="auto"/>
        <w:bottom w:val="none" w:sz="0" w:space="0" w:color="auto"/>
        <w:right w:val="none" w:sz="0" w:space="0" w:color="auto"/>
      </w:divBdr>
      <w:divsChild>
        <w:div w:id="129980809">
          <w:marLeft w:val="1742"/>
          <w:marRight w:val="0"/>
          <w:marTop w:val="86"/>
          <w:marBottom w:val="0"/>
          <w:divBdr>
            <w:top w:val="none" w:sz="0" w:space="0" w:color="auto"/>
            <w:left w:val="none" w:sz="0" w:space="0" w:color="auto"/>
            <w:bottom w:val="none" w:sz="0" w:space="0" w:color="auto"/>
            <w:right w:val="none" w:sz="0" w:space="0" w:color="auto"/>
          </w:divBdr>
        </w:div>
        <w:div w:id="210844987">
          <w:marLeft w:val="1742"/>
          <w:marRight w:val="0"/>
          <w:marTop w:val="86"/>
          <w:marBottom w:val="0"/>
          <w:divBdr>
            <w:top w:val="none" w:sz="0" w:space="0" w:color="auto"/>
            <w:left w:val="none" w:sz="0" w:space="0" w:color="auto"/>
            <w:bottom w:val="none" w:sz="0" w:space="0" w:color="auto"/>
            <w:right w:val="none" w:sz="0" w:space="0" w:color="auto"/>
          </w:divBdr>
        </w:div>
        <w:div w:id="216286932">
          <w:marLeft w:val="1742"/>
          <w:marRight w:val="0"/>
          <w:marTop w:val="86"/>
          <w:marBottom w:val="0"/>
          <w:divBdr>
            <w:top w:val="none" w:sz="0" w:space="0" w:color="auto"/>
            <w:left w:val="none" w:sz="0" w:space="0" w:color="auto"/>
            <w:bottom w:val="none" w:sz="0" w:space="0" w:color="auto"/>
            <w:right w:val="none" w:sz="0" w:space="0" w:color="auto"/>
          </w:divBdr>
        </w:div>
        <w:div w:id="859247664">
          <w:marLeft w:val="1742"/>
          <w:marRight w:val="0"/>
          <w:marTop w:val="86"/>
          <w:marBottom w:val="0"/>
          <w:divBdr>
            <w:top w:val="none" w:sz="0" w:space="0" w:color="auto"/>
            <w:left w:val="none" w:sz="0" w:space="0" w:color="auto"/>
            <w:bottom w:val="none" w:sz="0" w:space="0" w:color="auto"/>
            <w:right w:val="none" w:sz="0" w:space="0" w:color="auto"/>
          </w:divBdr>
        </w:div>
        <w:div w:id="1080634321">
          <w:marLeft w:val="1742"/>
          <w:marRight w:val="0"/>
          <w:marTop w:val="86"/>
          <w:marBottom w:val="0"/>
          <w:divBdr>
            <w:top w:val="none" w:sz="0" w:space="0" w:color="auto"/>
            <w:left w:val="none" w:sz="0" w:space="0" w:color="auto"/>
            <w:bottom w:val="none" w:sz="0" w:space="0" w:color="auto"/>
            <w:right w:val="none" w:sz="0" w:space="0" w:color="auto"/>
          </w:divBdr>
        </w:div>
      </w:divsChild>
    </w:div>
    <w:div w:id="1941596644">
      <w:bodyDiv w:val="1"/>
      <w:marLeft w:val="0"/>
      <w:marRight w:val="0"/>
      <w:marTop w:val="0"/>
      <w:marBottom w:val="0"/>
      <w:divBdr>
        <w:top w:val="none" w:sz="0" w:space="0" w:color="auto"/>
        <w:left w:val="none" w:sz="0" w:space="0" w:color="auto"/>
        <w:bottom w:val="none" w:sz="0" w:space="0" w:color="auto"/>
        <w:right w:val="none" w:sz="0" w:space="0" w:color="auto"/>
      </w:divBdr>
    </w:div>
    <w:div w:id="1980301753">
      <w:bodyDiv w:val="1"/>
      <w:marLeft w:val="0"/>
      <w:marRight w:val="0"/>
      <w:marTop w:val="0"/>
      <w:marBottom w:val="0"/>
      <w:divBdr>
        <w:top w:val="none" w:sz="0" w:space="0" w:color="auto"/>
        <w:left w:val="none" w:sz="0" w:space="0" w:color="auto"/>
        <w:bottom w:val="none" w:sz="0" w:space="0" w:color="auto"/>
        <w:right w:val="none" w:sz="0" w:space="0" w:color="auto"/>
      </w:divBdr>
      <w:divsChild>
        <w:div w:id="1070470485">
          <w:marLeft w:val="0"/>
          <w:marRight w:val="0"/>
          <w:marTop w:val="0"/>
          <w:marBottom w:val="0"/>
          <w:divBdr>
            <w:top w:val="none" w:sz="0" w:space="0" w:color="auto"/>
            <w:left w:val="none" w:sz="0" w:space="0" w:color="auto"/>
            <w:bottom w:val="none" w:sz="0" w:space="0" w:color="auto"/>
            <w:right w:val="none" w:sz="0" w:space="0" w:color="auto"/>
          </w:divBdr>
          <w:divsChild>
            <w:div w:id="328677922">
              <w:marLeft w:val="0"/>
              <w:marRight w:val="0"/>
              <w:marTop w:val="0"/>
              <w:marBottom w:val="0"/>
              <w:divBdr>
                <w:top w:val="none" w:sz="0" w:space="0" w:color="auto"/>
                <w:left w:val="none" w:sz="0" w:space="0" w:color="auto"/>
                <w:bottom w:val="none" w:sz="0" w:space="0" w:color="auto"/>
                <w:right w:val="none" w:sz="0" w:space="0" w:color="auto"/>
              </w:divBdr>
              <w:divsChild>
                <w:div w:id="941910671">
                  <w:marLeft w:val="150"/>
                  <w:marRight w:val="150"/>
                  <w:marTop w:val="0"/>
                  <w:marBottom w:val="0"/>
                  <w:divBdr>
                    <w:top w:val="none" w:sz="0" w:space="0" w:color="auto"/>
                    <w:left w:val="none" w:sz="0" w:space="0" w:color="auto"/>
                    <w:bottom w:val="none" w:sz="0" w:space="0" w:color="auto"/>
                    <w:right w:val="none" w:sz="0" w:space="0" w:color="auto"/>
                  </w:divBdr>
                  <w:divsChild>
                    <w:div w:id="1715038670">
                      <w:marLeft w:val="0"/>
                      <w:marRight w:val="0"/>
                      <w:marTop w:val="0"/>
                      <w:marBottom w:val="0"/>
                      <w:divBdr>
                        <w:top w:val="none" w:sz="0" w:space="0" w:color="auto"/>
                        <w:left w:val="none" w:sz="0" w:space="0" w:color="auto"/>
                        <w:bottom w:val="none" w:sz="0" w:space="0" w:color="auto"/>
                        <w:right w:val="none" w:sz="0" w:space="0" w:color="auto"/>
                      </w:divBdr>
                      <w:divsChild>
                        <w:div w:id="1996951392">
                          <w:marLeft w:val="0"/>
                          <w:marRight w:val="0"/>
                          <w:marTop w:val="0"/>
                          <w:marBottom w:val="0"/>
                          <w:divBdr>
                            <w:top w:val="none" w:sz="0" w:space="0" w:color="auto"/>
                            <w:left w:val="none" w:sz="0" w:space="0" w:color="auto"/>
                            <w:bottom w:val="none" w:sz="0" w:space="0" w:color="auto"/>
                            <w:right w:val="none" w:sz="0" w:space="0" w:color="auto"/>
                          </w:divBdr>
                          <w:divsChild>
                            <w:div w:id="423454637">
                              <w:marLeft w:val="0"/>
                              <w:marRight w:val="0"/>
                              <w:marTop w:val="0"/>
                              <w:marBottom w:val="0"/>
                              <w:divBdr>
                                <w:top w:val="none" w:sz="0" w:space="0" w:color="auto"/>
                                <w:left w:val="none" w:sz="0" w:space="0" w:color="auto"/>
                                <w:bottom w:val="none" w:sz="0" w:space="0" w:color="auto"/>
                                <w:right w:val="none" w:sz="0" w:space="0" w:color="auto"/>
                              </w:divBdr>
                              <w:divsChild>
                                <w:div w:id="967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7823">
      <w:bodyDiv w:val="1"/>
      <w:marLeft w:val="0"/>
      <w:marRight w:val="0"/>
      <w:marTop w:val="0"/>
      <w:marBottom w:val="0"/>
      <w:divBdr>
        <w:top w:val="none" w:sz="0" w:space="0" w:color="auto"/>
        <w:left w:val="none" w:sz="0" w:space="0" w:color="auto"/>
        <w:bottom w:val="none" w:sz="0" w:space="0" w:color="auto"/>
        <w:right w:val="none" w:sz="0" w:space="0" w:color="auto"/>
      </w:divBdr>
    </w:div>
    <w:div w:id="1990554076">
      <w:bodyDiv w:val="1"/>
      <w:marLeft w:val="0"/>
      <w:marRight w:val="0"/>
      <w:marTop w:val="0"/>
      <w:marBottom w:val="0"/>
      <w:divBdr>
        <w:top w:val="none" w:sz="0" w:space="0" w:color="auto"/>
        <w:left w:val="none" w:sz="0" w:space="0" w:color="auto"/>
        <w:bottom w:val="none" w:sz="0" w:space="0" w:color="auto"/>
        <w:right w:val="none" w:sz="0" w:space="0" w:color="auto"/>
      </w:divBdr>
      <w:divsChild>
        <w:div w:id="1049300502">
          <w:marLeft w:val="360"/>
          <w:marRight w:val="0"/>
          <w:marTop w:val="200"/>
          <w:marBottom w:val="0"/>
          <w:divBdr>
            <w:top w:val="none" w:sz="0" w:space="0" w:color="auto"/>
            <w:left w:val="none" w:sz="0" w:space="0" w:color="auto"/>
            <w:bottom w:val="none" w:sz="0" w:space="0" w:color="auto"/>
            <w:right w:val="none" w:sz="0" w:space="0" w:color="auto"/>
          </w:divBdr>
        </w:div>
        <w:div w:id="929653934">
          <w:marLeft w:val="1080"/>
          <w:marRight w:val="0"/>
          <w:marTop w:val="100"/>
          <w:marBottom w:val="0"/>
          <w:divBdr>
            <w:top w:val="none" w:sz="0" w:space="0" w:color="auto"/>
            <w:left w:val="none" w:sz="0" w:space="0" w:color="auto"/>
            <w:bottom w:val="none" w:sz="0" w:space="0" w:color="auto"/>
            <w:right w:val="none" w:sz="0" w:space="0" w:color="auto"/>
          </w:divBdr>
        </w:div>
        <w:div w:id="1952013612">
          <w:marLeft w:val="1080"/>
          <w:marRight w:val="0"/>
          <w:marTop w:val="100"/>
          <w:marBottom w:val="0"/>
          <w:divBdr>
            <w:top w:val="none" w:sz="0" w:space="0" w:color="auto"/>
            <w:left w:val="none" w:sz="0" w:space="0" w:color="auto"/>
            <w:bottom w:val="none" w:sz="0" w:space="0" w:color="auto"/>
            <w:right w:val="none" w:sz="0" w:space="0" w:color="auto"/>
          </w:divBdr>
        </w:div>
      </w:divsChild>
    </w:div>
    <w:div w:id="1993899386">
      <w:bodyDiv w:val="1"/>
      <w:marLeft w:val="0"/>
      <w:marRight w:val="0"/>
      <w:marTop w:val="0"/>
      <w:marBottom w:val="0"/>
      <w:divBdr>
        <w:top w:val="none" w:sz="0" w:space="0" w:color="auto"/>
        <w:left w:val="none" w:sz="0" w:space="0" w:color="auto"/>
        <w:bottom w:val="none" w:sz="0" w:space="0" w:color="auto"/>
        <w:right w:val="none" w:sz="0" w:space="0" w:color="auto"/>
      </w:divBdr>
    </w:div>
    <w:div w:id="1998486617">
      <w:bodyDiv w:val="1"/>
      <w:marLeft w:val="0"/>
      <w:marRight w:val="0"/>
      <w:marTop w:val="0"/>
      <w:marBottom w:val="0"/>
      <w:divBdr>
        <w:top w:val="none" w:sz="0" w:space="0" w:color="auto"/>
        <w:left w:val="none" w:sz="0" w:space="0" w:color="auto"/>
        <w:bottom w:val="none" w:sz="0" w:space="0" w:color="auto"/>
        <w:right w:val="none" w:sz="0" w:space="0" w:color="auto"/>
      </w:divBdr>
      <w:divsChild>
        <w:div w:id="153111640">
          <w:marLeft w:val="360"/>
          <w:marRight w:val="0"/>
          <w:marTop w:val="200"/>
          <w:marBottom w:val="0"/>
          <w:divBdr>
            <w:top w:val="none" w:sz="0" w:space="0" w:color="auto"/>
            <w:left w:val="none" w:sz="0" w:space="0" w:color="auto"/>
            <w:bottom w:val="none" w:sz="0" w:space="0" w:color="auto"/>
            <w:right w:val="none" w:sz="0" w:space="0" w:color="auto"/>
          </w:divBdr>
        </w:div>
        <w:div w:id="256863903">
          <w:marLeft w:val="360"/>
          <w:marRight w:val="0"/>
          <w:marTop w:val="200"/>
          <w:marBottom w:val="0"/>
          <w:divBdr>
            <w:top w:val="none" w:sz="0" w:space="0" w:color="auto"/>
            <w:left w:val="none" w:sz="0" w:space="0" w:color="auto"/>
            <w:bottom w:val="none" w:sz="0" w:space="0" w:color="auto"/>
            <w:right w:val="none" w:sz="0" w:space="0" w:color="auto"/>
          </w:divBdr>
        </w:div>
        <w:div w:id="152918604">
          <w:marLeft w:val="1080"/>
          <w:marRight w:val="0"/>
          <w:marTop w:val="100"/>
          <w:marBottom w:val="0"/>
          <w:divBdr>
            <w:top w:val="none" w:sz="0" w:space="0" w:color="auto"/>
            <w:left w:val="none" w:sz="0" w:space="0" w:color="auto"/>
            <w:bottom w:val="none" w:sz="0" w:space="0" w:color="auto"/>
            <w:right w:val="none" w:sz="0" w:space="0" w:color="auto"/>
          </w:divBdr>
        </w:div>
        <w:div w:id="1652446634">
          <w:marLeft w:val="1080"/>
          <w:marRight w:val="0"/>
          <w:marTop w:val="100"/>
          <w:marBottom w:val="0"/>
          <w:divBdr>
            <w:top w:val="none" w:sz="0" w:space="0" w:color="auto"/>
            <w:left w:val="none" w:sz="0" w:space="0" w:color="auto"/>
            <w:bottom w:val="none" w:sz="0" w:space="0" w:color="auto"/>
            <w:right w:val="none" w:sz="0" w:space="0" w:color="auto"/>
          </w:divBdr>
        </w:div>
        <w:div w:id="288317904">
          <w:marLeft w:val="1080"/>
          <w:marRight w:val="0"/>
          <w:marTop w:val="100"/>
          <w:marBottom w:val="0"/>
          <w:divBdr>
            <w:top w:val="none" w:sz="0" w:space="0" w:color="auto"/>
            <w:left w:val="none" w:sz="0" w:space="0" w:color="auto"/>
            <w:bottom w:val="none" w:sz="0" w:space="0" w:color="auto"/>
            <w:right w:val="none" w:sz="0" w:space="0" w:color="auto"/>
          </w:divBdr>
        </w:div>
        <w:div w:id="2111050128">
          <w:marLeft w:val="1080"/>
          <w:marRight w:val="0"/>
          <w:marTop w:val="100"/>
          <w:marBottom w:val="0"/>
          <w:divBdr>
            <w:top w:val="none" w:sz="0" w:space="0" w:color="auto"/>
            <w:left w:val="none" w:sz="0" w:space="0" w:color="auto"/>
            <w:bottom w:val="none" w:sz="0" w:space="0" w:color="auto"/>
            <w:right w:val="none" w:sz="0" w:space="0" w:color="auto"/>
          </w:divBdr>
        </w:div>
        <w:div w:id="98256513">
          <w:marLeft w:val="360"/>
          <w:marRight w:val="0"/>
          <w:marTop w:val="200"/>
          <w:marBottom w:val="0"/>
          <w:divBdr>
            <w:top w:val="none" w:sz="0" w:space="0" w:color="auto"/>
            <w:left w:val="none" w:sz="0" w:space="0" w:color="auto"/>
            <w:bottom w:val="none" w:sz="0" w:space="0" w:color="auto"/>
            <w:right w:val="none" w:sz="0" w:space="0" w:color="auto"/>
          </w:divBdr>
        </w:div>
        <w:div w:id="1647588769">
          <w:marLeft w:val="360"/>
          <w:marRight w:val="0"/>
          <w:marTop w:val="200"/>
          <w:marBottom w:val="0"/>
          <w:divBdr>
            <w:top w:val="none" w:sz="0" w:space="0" w:color="auto"/>
            <w:left w:val="none" w:sz="0" w:space="0" w:color="auto"/>
            <w:bottom w:val="none" w:sz="0" w:space="0" w:color="auto"/>
            <w:right w:val="none" w:sz="0" w:space="0" w:color="auto"/>
          </w:divBdr>
        </w:div>
      </w:divsChild>
    </w:div>
    <w:div w:id="2037659232">
      <w:bodyDiv w:val="1"/>
      <w:marLeft w:val="0"/>
      <w:marRight w:val="0"/>
      <w:marTop w:val="0"/>
      <w:marBottom w:val="0"/>
      <w:divBdr>
        <w:top w:val="none" w:sz="0" w:space="0" w:color="auto"/>
        <w:left w:val="none" w:sz="0" w:space="0" w:color="auto"/>
        <w:bottom w:val="none" w:sz="0" w:space="0" w:color="auto"/>
        <w:right w:val="none" w:sz="0" w:space="0" w:color="auto"/>
      </w:divBdr>
    </w:div>
    <w:div w:id="2101292796">
      <w:bodyDiv w:val="1"/>
      <w:marLeft w:val="0"/>
      <w:marRight w:val="0"/>
      <w:marTop w:val="0"/>
      <w:marBottom w:val="0"/>
      <w:divBdr>
        <w:top w:val="none" w:sz="0" w:space="0" w:color="auto"/>
        <w:left w:val="none" w:sz="0" w:space="0" w:color="auto"/>
        <w:bottom w:val="none" w:sz="0" w:space="0" w:color="auto"/>
        <w:right w:val="none" w:sz="0" w:space="0" w:color="auto"/>
      </w:divBdr>
    </w:div>
    <w:div w:id="2115979084">
      <w:bodyDiv w:val="1"/>
      <w:marLeft w:val="0"/>
      <w:marRight w:val="0"/>
      <w:marTop w:val="0"/>
      <w:marBottom w:val="0"/>
      <w:divBdr>
        <w:top w:val="none" w:sz="0" w:space="0" w:color="auto"/>
        <w:left w:val="none" w:sz="0" w:space="0" w:color="auto"/>
        <w:bottom w:val="none" w:sz="0" w:space="0" w:color="auto"/>
        <w:right w:val="none" w:sz="0" w:space="0" w:color="auto"/>
      </w:divBdr>
    </w:div>
    <w:div w:id="2129199675">
      <w:bodyDiv w:val="1"/>
      <w:marLeft w:val="0"/>
      <w:marRight w:val="0"/>
      <w:marTop w:val="0"/>
      <w:marBottom w:val="0"/>
      <w:divBdr>
        <w:top w:val="none" w:sz="0" w:space="0" w:color="auto"/>
        <w:left w:val="none" w:sz="0" w:space="0" w:color="auto"/>
        <w:bottom w:val="none" w:sz="0" w:space="0" w:color="auto"/>
        <w:right w:val="none" w:sz="0" w:space="0" w:color="auto"/>
      </w:divBdr>
    </w:div>
    <w:div w:id="21347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D4F2A-FA8E-4078-84A6-26C628FC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1769</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Working Group Minutes</vt:lpstr>
    </vt:vector>
  </TitlesOfParts>
  <Company>Texas A&amp;M University Information Technology Project Management</Company>
  <LinksUpToDate>false</LinksUpToDate>
  <CharactersWithSpaces>6481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Minutes</dc:title>
  <dc:subject>Meeting Minutes - September 17, 2015</dc:subject>
  <dc:creator>winslow</dc:creator>
  <cp:lastModifiedBy>Sutterfield, Candice</cp:lastModifiedBy>
  <cp:revision>7</cp:revision>
  <cp:lastPrinted>2017-02-16T20:24:00Z</cp:lastPrinted>
  <dcterms:created xsi:type="dcterms:W3CDTF">2021-07-20T16:03:00Z</dcterms:created>
  <dcterms:modified xsi:type="dcterms:W3CDTF">2021-07-27T22:28:00Z</dcterms:modified>
  <cp:category>Texas A&amp;M Information Technology</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
    <vt:lpwstr>2.0.6</vt:lpwstr>
  </property>
</Properties>
</file>